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08E19" w14:textId="77777777" w:rsidR="00053CFF" w:rsidRPr="00D9780F" w:rsidRDefault="00053CFF" w:rsidP="00053CFF">
      <w:pPr>
        <w:keepLines/>
        <w:spacing w:after="0"/>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p>
    <w:p w14:paraId="11B81A2B" w14:textId="77777777" w:rsidR="00053CFF" w:rsidRPr="00CD6311" w:rsidRDefault="00053CFF" w:rsidP="00053CFF">
      <w:pPr>
        <w:keepLines/>
        <w:spacing w:before="60" w:after="120"/>
        <w:jc w:val="center"/>
        <w:outlineLvl w:val="8"/>
        <w:rPr>
          <w:rFonts w:ascii="Arial" w:eastAsia="Times New Roman" w:hAnsi="Arial" w:cs="Arial"/>
          <w:bCs/>
          <w:i/>
          <w:iCs/>
          <w:color w:val="404040"/>
          <w:lang w:val="x-none" w:eastAsia="x-none"/>
        </w:rPr>
      </w:pPr>
      <w:r w:rsidRPr="00CD6311">
        <w:rPr>
          <w:rFonts w:ascii="Arial" w:eastAsia="Times New Roman" w:hAnsi="Arial" w:cs="Arial"/>
          <w:bCs/>
          <w:i/>
          <w:iCs/>
          <w:color w:val="404040"/>
          <w:lang w:val="x-none" w:eastAsia="x-none"/>
        </w:rPr>
        <w:t>(dále jen „smlouva“</w:t>
      </w:r>
      <w:r w:rsidRPr="00CD6311">
        <w:rPr>
          <w:rFonts w:ascii="Arial" w:eastAsia="Times New Roman" w:hAnsi="Arial" w:cs="Arial"/>
          <w:bCs/>
          <w:i/>
          <w:iCs/>
          <w:color w:val="404040"/>
          <w:lang w:eastAsia="x-none"/>
        </w:rPr>
        <w:t xml:space="preserve"> nebo „</w:t>
      </w:r>
      <w:proofErr w:type="spellStart"/>
      <w:r w:rsidRPr="00CD6311">
        <w:rPr>
          <w:rFonts w:ascii="Arial" w:eastAsia="Times New Roman" w:hAnsi="Arial" w:cs="Arial"/>
          <w:bCs/>
          <w:i/>
          <w:iCs/>
          <w:color w:val="404040"/>
          <w:lang w:eastAsia="x-none"/>
        </w:rPr>
        <w:t>SoD</w:t>
      </w:r>
      <w:proofErr w:type="spellEnd"/>
      <w:r w:rsidRPr="00CD6311">
        <w:rPr>
          <w:rFonts w:ascii="Arial" w:eastAsia="Times New Roman" w:hAnsi="Arial" w:cs="Arial"/>
          <w:bCs/>
          <w:i/>
          <w:iCs/>
          <w:color w:val="404040"/>
          <w:lang w:eastAsia="x-none"/>
        </w:rPr>
        <w:t>“</w:t>
      </w:r>
      <w:r w:rsidRPr="00CD6311">
        <w:rPr>
          <w:rFonts w:ascii="Arial" w:eastAsia="Times New Roman" w:hAnsi="Arial" w:cs="Arial"/>
          <w:bCs/>
          <w:i/>
          <w:iCs/>
          <w:color w:val="404040"/>
          <w:lang w:val="x-none" w:eastAsia="x-none"/>
        </w:rPr>
        <w:t>)</w:t>
      </w:r>
    </w:p>
    <w:p w14:paraId="5ED0A93A" w14:textId="77777777" w:rsidR="00053CFF" w:rsidRPr="00D9780F" w:rsidRDefault="00053CFF" w:rsidP="00053CFF">
      <w:pPr>
        <w:spacing w:after="0"/>
        <w:jc w:val="center"/>
        <w:rPr>
          <w:rFonts w:ascii="Arial" w:eastAsia="Times New Roman" w:hAnsi="Arial" w:cs="Arial"/>
          <w:lang w:eastAsia="cs-CZ"/>
        </w:rPr>
      </w:pPr>
      <w:r w:rsidRPr="00D9780F">
        <w:rPr>
          <w:rFonts w:ascii="Arial" w:eastAsia="Times New Roman" w:hAnsi="Arial" w:cs="Arial"/>
          <w:bCs/>
          <w:lang w:eastAsia="cs-CZ"/>
        </w:rPr>
        <w:t>uzavřená</w:t>
      </w:r>
      <w:r>
        <w:rPr>
          <w:rFonts w:ascii="Arial" w:eastAsia="Times New Roman" w:hAnsi="Arial" w:cs="Arial"/>
          <w:bCs/>
          <w:lang w:eastAsia="cs-CZ"/>
        </w:rPr>
        <w:t xml:space="preserve"> </w:t>
      </w:r>
      <w:r w:rsidRPr="00D9780F">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D9780F">
        <w:rPr>
          <w:rFonts w:ascii="Arial" w:eastAsia="Times New Roman" w:hAnsi="Arial" w:cs="Arial"/>
          <w:lang w:eastAsia="cs-CZ"/>
        </w:rPr>
        <w:t>(dále jen „občanský zákoník“)</w:t>
      </w:r>
    </w:p>
    <w:p w14:paraId="05F90C76" w14:textId="77777777" w:rsidR="00053CFF" w:rsidRPr="00D9780F" w:rsidRDefault="00053CFF" w:rsidP="00053CFF">
      <w:pPr>
        <w:tabs>
          <w:tab w:val="left" w:pos="4820"/>
        </w:tabs>
        <w:spacing w:after="0"/>
        <w:rPr>
          <w:rFonts w:ascii="Arial" w:eastAsia="Times New Roman" w:hAnsi="Arial" w:cs="Arial"/>
          <w:b/>
          <w:lang w:eastAsia="cs-CZ"/>
        </w:rPr>
      </w:pPr>
    </w:p>
    <w:p w14:paraId="3E5FBE0B" w14:textId="77777777" w:rsidR="00053CFF" w:rsidRPr="00D9780F" w:rsidRDefault="00053CFF" w:rsidP="00053CFF">
      <w:pPr>
        <w:tabs>
          <w:tab w:val="left" w:pos="4820"/>
        </w:tabs>
        <w:spacing w:after="0"/>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7A0A8828" w14:textId="77777777" w:rsidR="00053CFF" w:rsidRPr="00D9780F" w:rsidRDefault="00053CFF" w:rsidP="00053CFF">
      <w:pPr>
        <w:tabs>
          <w:tab w:val="left" w:pos="4820"/>
        </w:tabs>
        <w:spacing w:after="0"/>
        <w:rPr>
          <w:rFonts w:ascii="Arial" w:eastAsia="Times New Roman" w:hAnsi="Arial" w:cs="Arial"/>
          <w:lang w:eastAsia="cs-CZ"/>
        </w:rPr>
      </w:pPr>
    </w:p>
    <w:p w14:paraId="01165069" w14:textId="77777777" w:rsidR="00053CFF" w:rsidRPr="00D9780F" w:rsidRDefault="00053CFF" w:rsidP="00053CFF">
      <w:pPr>
        <w:tabs>
          <w:tab w:val="left" w:pos="4253"/>
        </w:tabs>
        <w:spacing w:after="60"/>
        <w:jc w:val="both"/>
        <w:rPr>
          <w:rFonts w:ascii="Arial" w:eastAsia="Times New Roman" w:hAnsi="Arial" w:cs="Arial"/>
          <w:b/>
          <w:lang w:eastAsia="cs-CZ"/>
        </w:rPr>
      </w:pPr>
      <w:r w:rsidRPr="00D9780F">
        <w:rPr>
          <w:rFonts w:ascii="Arial" w:eastAsia="Times New Roman" w:hAnsi="Arial" w:cs="Arial"/>
          <w:b/>
          <w:lang w:eastAsia="cs-CZ"/>
        </w:rPr>
        <w:t>Objednatel:</w:t>
      </w:r>
    </w:p>
    <w:p w14:paraId="50177295" w14:textId="77777777" w:rsidR="00053CFF" w:rsidRDefault="00053CFF" w:rsidP="00053CFF">
      <w:pPr>
        <w:tabs>
          <w:tab w:val="left" w:pos="4253"/>
        </w:tabs>
        <w:spacing w:after="0"/>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2E939EF0" w14:textId="77777777" w:rsidR="00053CFF" w:rsidRPr="00CD6311" w:rsidRDefault="00053CFF" w:rsidP="00053CFF">
      <w:pPr>
        <w:tabs>
          <w:tab w:val="left" w:pos="4253"/>
        </w:tabs>
        <w:spacing w:after="0"/>
        <w:jc w:val="both"/>
        <w:rPr>
          <w:rFonts w:ascii="Arial" w:eastAsia="Times New Roman" w:hAnsi="Arial" w:cs="Arial"/>
          <w:bCs/>
          <w:lang w:eastAsia="cs-CZ"/>
        </w:rPr>
      </w:pPr>
      <w:r w:rsidRPr="00CD6311">
        <w:rPr>
          <w:rFonts w:ascii="Arial" w:eastAsia="Times New Roman" w:hAnsi="Arial" w:cs="Arial"/>
          <w:bCs/>
          <w:lang w:eastAsia="cs-CZ"/>
        </w:rPr>
        <w:t>Sídlo:</w:t>
      </w:r>
      <w:r w:rsidRPr="00CD6311">
        <w:rPr>
          <w:bCs/>
        </w:rPr>
        <w:t xml:space="preserve"> </w:t>
      </w:r>
      <w:r w:rsidRPr="00CD6311">
        <w:rPr>
          <w:rFonts w:ascii="Arial" w:eastAsia="Times New Roman" w:hAnsi="Arial" w:cs="Arial"/>
          <w:bCs/>
          <w:lang w:eastAsia="cs-CZ"/>
        </w:rPr>
        <w:t>Husinecká 1024/</w:t>
      </w:r>
      <w:proofErr w:type="gramStart"/>
      <w:r w:rsidRPr="00CD6311">
        <w:rPr>
          <w:rFonts w:ascii="Arial" w:eastAsia="Times New Roman" w:hAnsi="Arial" w:cs="Arial"/>
          <w:bCs/>
          <w:lang w:eastAsia="cs-CZ"/>
        </w:rPr>
        <w:t>11a</w:t>
      </w:r>
      <w:proofErr w:type="gramEnd"/>
      <w:r w:rsidRPr="00CD6311">
        <w:rPr>
          <w:rFonts w:ascii="Arial" w:eastAsia="Times New Roman" w:hAnsi="Arial" w:cs="Arial"/>
          <w:bCs/>
          <w:lang w:eastAsia="cs-CZ"/>
        </w:rPr>
        <w:t>, 130 00 Praha 3</w:t>
      </w:r>
    </w:p>
    <w:p w14:paraId="70453633" w14:textId="77777777" w:rsidR="00053CFF" w:rsidRPr="00CD6311" w:rsidRDefault="00053CFF" w:rsidP="00053CFF">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CD6311">
        <w:rPr>
          <w:rFonts w:ascii="Arial" w:eastAsia="Times New Roman" w:hAnsi="Arial" w:cs="Arial"/>
          <w:b/>
          <w:lang w:eastAsia="cs-CZ"/>
        </w:rPr>
        <w:t>Krajský pozemkový úřad pro Liberecký kraj</w:t>
      </w:r>
    </w:p>
    <w:p w14:paraId="2A3D3AA4" w14:textId="77777777" w:rsidR="00053CFF" w:rsidRPr="00CD6311" w:rsidRDefault="00053CFF" w:rsidP="00053CFF">
      <w:pPr>
        <w:overflowPunct w:val="0"/>
        <w:autoSpaceDE w:val="0"/>
        <w:autoSpaceDN w:val="0"/>
        <w:adjustRightInd w:val="0"/>
        <w:spacing w:after="0"/>
        <w:jc w:val="both"/>
        <w:textAlignment w:val="baseline"/>
        <w:rPr>
          <w:rFonts w:ascii="Arial" w:eastAsia="Times New Roman" w:hAnsi="Arial" w:cs="Arial"/>
          <w:bCs/>
          <w:lang w:eastAsia="cs-CZ"/>
        </w:rPr>
      </w:pPr>
      <w:r w:rsidRPr="00CD6311">
        <w:rPr>
          <w:rFonts w:ascii="Arial" w:eastAsia="Times New Roman" w:hAnsi="Arial" w:cs="Arial"/>
          <w:bCs/>
          <w:lang w:eastAsia="cs-CZ"/>
        </w:rPr>
        <w:t xml:space="preserve">Adresa: </w:t>
      </w:r>
      <w:r>
        <w:rPr>
          <w:rFonts w:ascii="Arial" w:eastAsia="Times New Roman" w:hAnsi="Arial" w:cs="Arial"/>
          <w:bCs/>
          <w:lang w:eastAsia="cs-CZ"/>
        </w:rPr>
        <w:t>U Nisy 745/</w:t>
      </w:r>
      <w:proofErr w:type="gramStart"/>
      <w:r>
        <w:rPr>
          <w:rFonts w:ascii="Arial" w:eastAsia="Times New Roman" w:hAnsi="Arial" w:cs="Arial"/>
          <w:bCs/>
          <w:lang w:eastAsia="cs-CZ"/>
        </w:rPr>
        <w:t>6a</w:t>
      </w:r>
      <w:proofErr w:type="gramEnd"/>
      <w:r>
        <w:rPr>
          <w:rFonts w:ascii="Arial" w:eastAsia="Times New Roman" w:hAnsi="Arial" w:cs="Arial"/>
          <w:bCs/>
          <w:lang w:eastAsia="cs-CZ"/>
        </w:rPr>
        <w:t>, 460 07 Liberec</w:t>
      </w:r>
    </w:p>
    <w:p w14:paraId="09FF5FA7" w14:textId="77777777" w:rsidR="00053CFF" w:rsidRPr="00D9780F" w:rsidRDefault="00053CFF" w:rsidP="00053CF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Pr>
          <w:rFonts w:ascii="Arial" w:eastAsia="Lucida Sans Unicode" w:hAnsi="Arial" w:cs="Arial"/>
          <w:lang w:eastAsia="cs-CZ"/>
        </w:rPr>
        <w:t xml:space="preserve"> Ing. Bohuslavem Kabátkem, ředitelem KPÚ pro Liberecký kraj</w:t>
      </w:r>
    </w:p>
    <w:p w14:paraId="25053461" w14:textId="77777777" w:rsidR="00053CF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Pr>
          <w:rFonts w:ascii="Arial" w:eastAsia="Lucida Sans Unicode" w:hAnsi="Arial" w:cs="Arial"/>
          <w:lang w:eastAsia="cs-CZ"/>
        </w:rPr>
        <w:t>Ing. Bohuslav Kabátek,</w:t>
      </w:r>
    </w:p>
    <w:p w14:paraId="53B7353E" w14:textId="77777777" w:rsidR="00053CFF" w:rsidRPr="00D9780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ředitel KPÚ pro Liberecký kraj</w:t>
      </w:r>
    </w:p>
    <w:p w14:paraId="36827AB8" w14:textId="77777777" w:rsidR="00053CFF" w:rsidRPr="008434EC"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 xml:space="preserve">v </w:t>
      </w:r>
      <w:r w:rsidRPr="008434EC">
        <w:rPr>
          <w:rFonts w:ascii="Arial" w:eastAsia="Lucida Sans Unicode" w:hAnsi="Arial" w:cs="Arial"/>
          <w:lang w:eastAsia="cs-CZ"/>
        </w:rPr>
        <w:t>technických záležitostech oprávněn jednat:</w:t>
      </w:r>
      <w:r w:rsidRPr="008434EC">
        <w:rPr>
          <w:rFonts w:ascii="Arial" w:eastAsia="Lucida Sans Unicode" w:hAnsi="Arial" w:cs="Arial"/>
          <w:lang w:eastAsia="cs-CZ"/>
        </w:rPr>
        <w:tab/>
      </w:r>
      <w:r>
        <w:rPr>
          <w:rFonts w:ascii="Arial" w:eastAsia="Lucida Sans Unicode" w:hAnsi="Arial" w:cs="Arial"/>
          <w:lang w:eastAsia="cs-CZ"/>
        </w:rPr>
        <w:t>………………………….</w:t>
      </w:r>
    </w:p>
    <w:p w14:paraId="46AAAD99" w14:textId="77777777" w:rsidR="00053CFF" w:rsidRPr="00D9780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Tel.:</w:t>
      </w:r>
      <w:r w:rsidRPr="00D9780F">
        <w:rPr>
          <w:rFonts w:ascii="Arial" w:eastAsia="Lucida Sans Unicode" w:hAnsi="Arial" w:cs="Arial"/>
          <w:lang w:eastAsia="cs-CZ"/>
        </w:rPr>
        <w:tab/>
        <w:t>+420</w:t>
      </w:r>
    </w:p>
    <w:p w14:paraId="1CD2AEBC" w14:textId="77777777" w:rsidR="00053CFF" w:rsidRPr="00D9780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E-mail:</w:t>
      </w:r>
      <w:r w:rsidRPr="008434EC">
        <w:rPr>
          <w:rFonts w:ascii="Arial" w:eastAsia="Lucida Sans Unicode" w:hAnsi="Arial" w:cs="Arial"/>
          <w:lang w:eastAsia="cs-CZ"/>
        </w:rPr>
        <w:tab/>
        <w:t>……@spucr.cz</w:t>
      </w:r>
    </w:p>
    <w:p w14:paraId="59862834" w14:textId="77777777" w:rsidR="00053CFF" w:rsidRPr="00D9780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0AC13ECA" w14:textId="77777777" w:rsidR="00053CFF" w:rsidRPr="00D9780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Bankovní spojení:</w:t>
      </w:r>
      <w:r w:rsidRPr="00D9780F">
        <w:rPr>
          <w:rFonts w:ascii="Arial" w:eastAsia="Lucida Sans Unicode" w:hAnsi="Arial" w:cs="Arial"/>
          <w:lang w:eastAsia="cs-CZ"/>
        </w:rPr>
        <w:tab/>
        <w:t>ČNB</w:t>
      </w:r>
    </w:p>
    <w:p w14:paraId="32929470" w14:textId="77777777" w:rsidR="00053CFF" w:rsidRPr="008434EC"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Číslo účtu:</w:t>
      </w:r>
      <w:r w:rsidRPr="008434EC">
        <w:rPr>
          <w:rFonts w:ascii="Arial" w:eastAsia="Lucida Sans Unicode" w:hAnsi="Arial" w:cs="Arial"/>
          <w:lang w:eastAsia="cs-CZ"/>
        </w:rPr>
        <w:tab/>
        <w:t>3723001/0710</w:t>
      </w:r>
    </w:p>
    <w:p w14:paraId="3C556A59" w14:textId="77777777" w:rsidR="00053CFF" w:rsidRPr="008434EC"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IČO:</w:t>
      </w:r>
      <w:r w:rsidRPr="008434EC">
        <w:rPr>
          <w:rFonts w:ascii="Arial" w:eastAsia="Lucida Sans Unicode" w:hAnsi="Arial" w:cs="Arial"/>
          <w:lang w:eastAsia="cs-CZ"/>
        </w:rPr>
        <w:tab/>
        <w:t>01312774</w:t>
      </w:r>
    </w:p>
    <w:p w14:paraId="33DDB41F" w14:textId="77777777" w:rsidR="00053CFF" w:rsidRPr="008434EC"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DIČ:</w:t>
      </w:r>
      <w:r w:rsidRPr="008434EC">
        <w:rPr>
          <w:rFonts w:ascii="Arial" w:eastAsia="Lucida Sans Unicode" w:hAnsi="Arial" w:cs="Arial"/>
          <w:lang w:eastAsia="cs-CZ"/>
        </w:rPr>
        <w:tab/>
        <w:t>CZ01312774 není plátcem DPH</w:t>
      </w:r>
    </w:p>
    <w:p w14:paraId="5B53D04B" w14:textId="77777777" w:rsidR="00053CFF" w:rsidRPr="00D9780F" w:rsidRDefault="00053CFF" w:rsidP="00053CFF">
      <w:pPr>
        <w:overflowPunct w:val="0"/>
        <w:autoSpaceDE w:val="0"/>
        <w:autoSpaceDN w:val="0"/>
        <w:adjustRightInd w:val="0"/>
        <w:spacing w:before="60" w:after="0"/>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396AAE94" w14:textId="77777777" w:rsidR="00053CFF" w:rsidRPr="00CD6311" w:rsidRDefault="00053CFF" w:rsidP="00053CFF">
      <w:pPr>
        <w:tabs>
          <w:tab w:val="left" w:pos="4253"/>
        </w:tabs>
        <w:spacing w:after="0"/>
        <w:jc w:val="both"/>
        <w:rPr>
          <w:rFonts w:ascii="Arial" w:eastAsia="Times New Roman" w:hAnsi="Arial" w:cs="Arial"/>
          <w:b/>
          <w:sz w:val="12"/>
          <w:szCs w:val="12"/>
          <w:lang w:eastAsia="cs-CZ"/>
        </w:rPr>
      </w:pPr>
    </w:p>
    <w:p w14:paraId="4CB83BBB" w14:textId="77777777" w:rsidR="00053CFF" w:rsidRPr="00D9780F" w:rsidRDefault="00053CFF" w:rsidP="00053CFF">
      <w:pPr>
        <w:spacing w:after="120"/>
        <w:rPr>
          <w:rFonts w:ascii="Arial" w:eastAsia="Times New Roman" w:hAnsi="Arial" w:cs="Arial"/>
          <w:b/>
          <w:lang w:eastAsia="cs-CZ"/>
        </w:rPr>
      </w:pPr>
      <w:r w:rsidRPr="00D9780F">
        <w:rPr>
          <w:rFonts w:ascii="Arial" w:eastAsia="Times New Roman" w:hAnsi="Arial" w:cs="Arial"/>
          <w:b/>
          <w:lang w:eastAsia="cs-CZ"/>
        </w:rPr>
        <w:t>a</w:t>
      </w:r>
    </w:p>
    <w:p w14:paraId="52D85836" w14:textId="77777777" w:rsidR="00053CFF" w:rsidRDefault="00053CFF" w:rsidP="00053CFF">
      <w:pPr>
        <w:tabs>
          <w:tab w:val="left" w:pos="4253"/>
        </w:tabs>
        <w:spacing w:after="60"/>
        <w:jc w:val="both"/>
        <w:rPr>
          <w:rFonts w:ascii="Arial" w:eastAsia="Times New Roman" w:hAnsi="Arial" w:cs="Arial"/>
          <w:b/>
          <w:lang w:eastAsia="cs-CZ"/>
        </w:rPr>
      </w:pPr>
      <w:r w:rsidRPr="00D9780F">
        <w:rPr>
          <w:rFonts w:ascii="Arial" w:eastAsia="Times New Roman" w:hAnsi="Arial" w:cs="Arial"/>
          <w:b/>
          <w:lang w:eastAsia="cs-CZ"/>
        </w:rPr>
        <w:t>Zhotovitel:</w:t>
      </w:r>
    </w:p>
    <w:p w14:paraId="50BD034E" w14:textId="77777777" w:rsidR="00053CFF" w:rsidRPr="00CD6311" w:rsidRDefault="00053CFF" w:rsidP="00053CFF">
      <w:pPr>
        <w:tabs>
          <w:tab w:val="left" w:pos="4253"/>
          <w:tab w:val="left" w:pos="4536"/>
        </w:tabs>
        <w:spacing w:after="0"/>
        <w:jc w:val="both"/>
        <w:rPr>
          <w:rFonts w:ascii="Arial" w:eastAsia="Times New Roman" w:hAnsi="Arial" w:cs="Arial"/>
          <w:bCs/>
          <w:lang w:eastAsia="cs-CZ"/>
        </w:rPr>
      </w:pPr>
      <w:r w:rsidRPr="00CD6311">
        <w:rPr>
          <w:rFonts w:ascii="Arial" w:eastAsia="Times New Roman" w:hAnsi="Arial" w:cs="Arial"/>
          <w:bCs/>
          <w:lang w:eastAsia="cs-CZ"/>
        </w:rPr>
        <w:t>Jméno/Název:</w:t>
      </w:r>
      <w:r>
        <w:rPr>
          <w:rFonts w:ascii="Arial" w:eastAsia="Times New Roman" w:hAnsi="Arial" w:cs="Arial"/>
          <w:bCs/>
          <w:lang w:eastAsia="cs-CZ"/>
        </w:rPr>
        <w:tab/>
      </w:r>
      <w:r w:rsidRPr="00CD6311">
        <w:rPr>
          <w:rFonts w:ascii="Arial" w:eastAsia="Times New Roman" w:hAnsi="Arial" w:cs="Arial"/>
          <w:b/>
          <w:snapToGrid w:val="0"/>
          <w:highlight w:val="yellow"/>
          <w:lang w:eastAsia="cs-CZ"/>
        </w:rPr>
        <w:t>[DOPLNIT]</w:t>
      </w:r>
    </w:p>
    <w:p w14:paraId="7E34B28E" w14:textId="77777777" w:rsidR="00053CFF" w:rsidRPr="00CD6311" w:rsidRDefault="00053CFF" w:rsidP="00053CFF">
      <w:pPr>
        <w:tabs>
          <w:tab w:val="left" w:pos="4253"/>
        </w:tabs>
        <w:spacing w:after="0"/>
        <w:jc w:val="both"/>
        <w:rPr>
          <w:rFonts w:ascii="Arial" w:eastAsia="Times New Roman" w:hAnsi="Arial" w:cs="Arial"/>
          <w:bCs/>
          <w:lang w:eastAsia="cs-CZ"/>
        </w:rPr>
      </w:pPr>
      <w:r w:rsidRPr="00CD6311">
        <w:rPr>
          <w:rFonts w:ascii="Arial" w:eastAsia="Times New Roman" w:hAnsi="Arial" w:cs="Arial"/>
          <w:bCs/>
          <w:lang w:eastAsia="cs-CZ"/>
        </w:rPr>
        <w:t>Sídlo:</w:t>
      </w:r>
      <w:r>
        <w:rPr>
          <w:rFonts w:ascii="Arial" w:eastAsia="Times New Roman" w:hAnsi="Arial" w:cs="Arial"/>
          <w:bCs/>
          <w:lang w:eastAsia="cs-CZ"/>
        </w:rPr>
        <w:tab/>
      </w:r>
      <w:r>
        <w:rPr>
          <w:rFonts w:ascii="Arial" w:eastAsia="Times New Roman" w:hAnsi="Arial" w:cs="Arial"/>
          <w:bCs/>
          <w:lang w:eastAsia="cs-CZ"/>
        </w:rPr>
        <w:tab/>
      </w:r>
      <w:r w:rsidRPr="00CD6311">
        <w:rPr>
          <w:rFonts w:ascii="Arial" w:eastAsia="Times New Roman" w:hAnsi="Arial" w:cs="Arial"/>
          <w:b/>
          <w:snapToGrid w:val="0"/>
          <w:highlight w:val="yellow"/>
          <w:lang w:eastAsia="cs-CZ"/>
        </w:rPr>
        <w:t>[DOPLNIT]</w:t>
      </w:r>
    </w:p>
    <w:p w14:paraId="46B2EF04" w14:textId="77777777" w:rsidR="00053CFF" w:rsidRPr="00D9780F" w:rsidRDefault="00053CFF" w:rsidP="00053CFF">
      <w:pPr>
        <w:tabs>
          <w:tab w:val="left" w:pos="4253"/>
        </w:tabs>
        <w:spacing w:after="0"/>
        <w:rPr>
          <w:rFonts w:ascii="Arial" w:eastAsia="Times New Roman" w:hAnsi="Arial" w:cs="Arial"/>
          <w:i/>
          <w:lang w:eastAsia="cs-CZ"/>
        </w:rPr>
      </w:pPr>
      <w:r w:rsidRPr="00D9780F">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270CF">
        <w:rPr>
          <w:rFonts w:ascii="Arial" w:eastAsia="Times New Roman" w:hAnsi="Arial" w:cs="Arial"/>
          <w:b/>
          <w:bCs/>
          <w:snapToGrid w:val="0"/>
          <w:lang w:eastAsia="cs-CZ"/>
        </w:rPr>
        <w:t>]</w:t>
      </w:r>
    </w:p>
    <w:p w14:paraId="598848FD"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tel./fax:</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C64F843"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e-mail:</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289500D4"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ID DS:</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774D7A5D"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v technických záležitostech oprávněn jednat:</w:t>
      </w:r>
      <w:r w:rsidRPr="00D270CF">
        <w:rPr>
          <w:rFonts w:ascii="Arial" w:eastAsia="Lucida Sans Unicode" w:hAnsi="Arial" w:cs="Arial"/>
          <w:lang w:eastAsia="cs-CZ"/>
        </w:rPr>
        <w:tab/>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725C2836"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tel./fax:</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47F8525"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e-mail:</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3B23BB14"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bankovní spojení:</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64CCB18D"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číslo účtu:</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1BC44C69"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t>I</w:t>
      </w:r>
      <w:r w:rsidRPr="00D270CF">
        <w:rPr>
          <w:rFonts w:ascii="Arial" w:eastAsia="Lucida Sans Unicode" w:hAnsi="Arial" w:cs="Arial"/>
          <w:lang w:eastAsia="cs-CZ"/>
        </w:rPr>
        <w:t>ČO:</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4B417FC" w14:textId="77777777" w:rsidR="00053CFF" w:rsidRPr="00D270CF" w:rsidRDefault="00053CFF" w:rsidP="00053CFF">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DIČ:</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 xml:space="preserve">] </w:t>
      </w:r>
      <w:r w:rsidRPr="00D270CF">
        <w:rPr>
          <w:rFonts w:ascii="Arial" w:eastAsia="Lucida Sans Unicode" w:hAnsi="Arial" w:cs="Arial"/>
          <w:highlight w:val="yellow"/>
          <w:lang w:eastAsia="cs-CZ"/>
        </w:rPr>
        <w:t>je/není</w:t>
      </w:r>
      <w:r w:rsidRPr="00D270CF">
        <w:rPr>
          <w:rFonts w:ascii="Arial" w:eastAsia="Lucida Sans Unicode" w:hAnsi="Arial" w:cs="Arial"/>
          <w:lang w:eastAsia="cs-CZ"/>
        </w:rPr>
        <w:t xml:space="preserve"> plátcem DPH</w:t>
      </w:r>
    </w:p>
    <w:p w14:paraId="1C08EF19" w14:textId="77777777" w:rsidR="00053CFF" w:rsidRPr="00D9780F" w:rsidRDefault="00053CFF" w:rsidP="00053CFF">
      <w:pPr>
        <w:spacing w:before="60" w:after="60"/>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1DC94FAD" w14:textId="77777777" w:rsidR="00053CFF" w:rsidRPr="00D9780F" w:rsidRDefault="00053CFF" w:rsidP="00053CFF">
      <w:pPr>
        <w:overflowPunct w:val="0"/>
        <w:autoSpaceDE w:val="0"/>
        <w:autoSpaceDN w:val="0"/>
        <w:adjustRightInd w:val="0"/>
        <w:spacing w:before="60"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02595A96" w14:textId="77777777" w:rsidR="005E2F66" w:rsidRDefault="00F520D7" w:rsidP="005E2F66">
      <w:pPr>
        <w:spacing w:after="0"/>
        <w:jc w:val="both"/>
        <w:rPr>
          <w:rFonts w:ascii="Arial" w:eastAsia="Times New Roman" w:hAnsi="Arial" w:cs="Arial"/>
        </w:rPr>
      </w:pPr>
      <w:r w:rsidRPr="00594BBC">
        <w:rPr>
          <w:rFonts w:ascii="Arial" w:eastAsia="Times New Roman" w:hAnsi="Arial" w:cs="Arial"/>
          <w:lang w:eastAsia="cs-CZ"/>
        </w:rPr>
        <w:lastRenderedPageBreak/>
        <w:t>Touto smlouvou se v souladu se zákonem č. 134/2016 Sb., o zadávání veřejných zakázek</w:t>
      </w:r>
      <w:r>
        <w:rPr>
          <w:rFonts w:ascii="Arial" w:eastAsia="Times New Roman" w:hAnsi="Arial" w:cs="Arial"/>
          <w:lang w:eastAsia="cs-CZ"/>
        </w:rPr>
        <w:t>, ve</w:t>
      </w:r>
      <w:r w:rsidR="005E2F66">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5E2F66">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5E2F66">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5E2F66">
        <w:rPr>
          <w:rFonts w:ascii="Arial" w:eastAsia="Times New Roman" w:hAnsi="Arial" w:cs="Arial"/>
          <w:lang w:eastAsia="cs-CZ"/>
        </w:rPr>
        <w:t>„</w:t>
      </w:r>
      <w:r w:rsidR="005E2F66" w:rsidRPr="009C6FA0">
        <w:rPr>
          <w:rFonts w:ascii="Arial" w:eastAsia="Times New Roman" w:hAnsi="Arial" w:cs="Arial"/>
          <w:b/>
          <w:bCs/>
          <w:lang w:eastAsia="cs-CZ"/>
        </w:rPr>
        <w:t xml:space="preserve">Stavba polních cest C1, C5, C6, C11 a lesní cesty C17 včetně ozelenění v </w:t>
      </w:r>
      <w:proofErr w:type="spellStart"/>
      <w:r w:rsidR="005E2F66" w:rsidRPr="009C6FA0">
        <w:rPr>
          <w:rFonts w:ascii="Arial" w:eastAsia="Times New Roman" w:hAnsi="Arial" w:cs="Arial"/>
          <w:b/>
          <w:bCs/>
          <w:lang w:eastAsia="cs-CZ"/>
        </w:rPr>
        <w:t>k.ú</w:t>
      </w:r>
      <w:proofErr w:type="spellEnd"/>
      <w:r w:rsidR="005E2F66" w:rsidRPr="009C6FA0">
        <w:rPr>
          <w:rFonts w:ascii="Arial" w:eastAsia="Times New Roman" w:hAnsi="Arial" w:cs="Arial"/>
          <w:b/>
          <w:bCs/>
          <w:lang w:eastAsia="cs-CZ"/>
        </w:rPr>
        <w:t xml:space="preserve">. </w:t>
      </w:r>
      <w:proofErr w:type="spellStart"/>
      <w:r w:rsidR="005E2F66" w:rsidRPr="009C6FA0">
        <w:rPr>
          <w:rFonts w:ascii="Arial" w:eastAsia="Times New Roman" w:hAnsi="Arial" w:cs="Arial"/>
          <w:b/>
          <w:bCs/>
          <w:lang w:eastAsia="cs-CZ"/>
        </w:rPr>
        <w:t>Jítrava</w:t>
      </w:r>
      <w:proofErr w:type="spellEnd"/>
      <w:r w:rsidR="005E2F66" w:rsidRPr="009C6FA0">
        <w:rPr>
          <w:rFonts w:ascii="Arial" w:eastAsia="Times New Roman" w:hAnsi="Arial" w:cs="Arial"/>
          <w:lang w:eastAsia="cs-CZ"/>
        </w:rPr>
        <w:t>“</w:t>
      </w:r>
      <w:r w:rsidR="005E2F66" w:rsidRPr="009C6FA0">
        <w:rPr>
          <w:rFonts w:ascii="Arial" w:eastAsia="Times New Roman" w:hAnsi="Arial" w:cs="Arial"/>
          <w:bCs/>
          <w:snapToGrid w:val="0"/>
          <w:lang w:eastAsia="cs-CZ"/>
        </w:rPr>
        <w:t xml:space="preserve"> </w:t>
      </w:r>
      <w:bookmarkStart w:id="0" w:name="_Hlk72414975"/>
      <w:r w:rsidR="005E2F66" w:rsidRPr="009C6FA0">
        <w:rPr>
          <w:rFonts w:ascii="Arial" w:eastAsia="Times New Roman" w:hAnsi="Arial" w:cs="Arial"/>
          <w:bCs/>
          <w:snapToGrid w:val="0"/>
          <w:lang w:eastAsia="cs-CZ"/>
        </w:rPr>
        <w:t>(</w:t>
      </w:r>
      <w:r w:rsidR="005E2F66" w:rsidRPr="009C6FA0">
        <w:rPr>
          <w:rFonts w:ascii="Arial" w:eastAsia="Times New Roman" w:hAnsi="Arial" w:cs="Arial"/>
          <w:bCs/>
          <w:snapToGrid w:val="0"/>
        </w:rPr>
        <w:t>dále jen „veřejná zakázka“)</w:t>
      </w:r>
      <w:r w:rsidR="005E2F66" w:rsidRPr="009C6FA0">
        <w:rPr>
          <w:rFonts w:ascii="Arial" w:eastAsia="Times New Roman" w:hAnsi="Arial" w:cs="Arial"/>
        </w:rPr>
        <w:t>.</w:t>
      </w:r>
      <w:bookmarkEnd w:id="0"/>
    </w:p>
    <w:p w14:paraId="38F4DF72" w14:textId="77777777" w:rsidR="005E2F66" w:rsidRPr="00594BBC" w:rsidRDefault="005E2F66" w:rsidP="005E2F66">
      <w:pPr>
        <w:spacing w:after="0"/>
        <w:jc w:val="both"/>
        <w:rPr>
          <w:rFonts w:ascii="Arial" w:eastAsia="Times New Roman" w:hAnsi="Arial" w:cs="Arial"/>
          <w:lang w:eastAsia="cs-CZ"/>
        </w:rPr>
      </w:pPr>
    </w:p>
    <w:p w14:paraId="75EF49C5" w14:textId="77777777" w:rsidR="006615F7" w:rsidRPr="00D9780F" w:rsidRDefault="006615F7" w:rsidP="00053CFF">
      <w:pPr>
        <w:spacing w:after="120"/>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67F93CE6" w14:textId="77777777" w:rsidR="005E2F66" w:rsidRPr="00D9780F" w:rsidRDefault="005E2F66" w:rsidP="005E2F66">
      <w:pPr>
        <w:spacing w:after="60"/>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5FA22AA8" w14:textId="0C9AD540" w:rsidR="005E2F66" w:rsidRPr="00D9780F" w:rsidRDefault="005E2F66" w:rsidP="005E2F66">
      <w:pPr>
        <w:spacing w:after="60"/>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A21228">
        <w:rPr>
          <w:rFonts w:ascii="Arial" w:eastAsia="Times New Roman" w:hAnsi="Arial" w:cs="Arial"/>
          <w:b/>
          <w:bCs/>
          <w:snapToGrid w:val="0"/>
          <w:lang w:val="de-DE" w:eastAsia="cs-CZ"/>
        </w:rPr>
        <w:t>…………</w:t>
      </w:r>
    </w:p>
    <w:p w14:paraId="6B4B4678" w14:textId="1FDDF598" w:rsidR="005E2F66" w:rsidRPr="00D9780F" w:rsidRDefault="005E2F66" w:rsidP="005E2F66">
      <w:pPr>
        <w:spacing w:after="60"/>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A21228">
        <w:rPr>
          <w:rFonts w:ascii="Arial" w:eastAsia="Times New Roman" w:hAnsi="Arial" w:cs="Arial"/>
          <w:b/>
          <w:bCs/>
          <w:snapToGrid w:val="0"/>
          <w:lang w:val="de-DE" w:eastAsia="cs-CZ"/>
        </w:rPr>
        <w:t>…………</w:t>
      </w:r>
    </w:p>
    <w:p w14:paraId="41DB68D2" w14:textId="77777777" w:rsidR="005E2F66" w:rsidRDefault="005E2F66" w:rsidP="005E2F66">
      <w:pPr>
        <w:spacing w:after="40"/>
        <w:jc w:val="both"/>
        <w:rPr>
          <w:rFonts w:ascii="Arial" w:eastAsia="Times New Roman" w:hAnsi="Arial" w:cs="Arial"/>
          <w:b/>
          <w:bCs/>
          <w:snapToGrid w:val="0"/>
          <w:lang w:eastAsia="cs-CZ"/>
        </w:rPr>
      </w:pPr>
      <w:r w:rsidRPr="00D9780F">
        <w:rPr>
          <w:rFonts w:ascii="Arial" w:eastAsia="Times New Roman" w:hAnsi="Arial" w:cs="Arial"/>
          <w:lang w:eastAsia="cs-CZ"/>
        </w:rPr>
        <w:t>Stavební povolení:</w:t>
      </w:r>
    </w:p>
    <w:p w14:paraId="19512A9D" w14:textId="77777777" w:rsidR="005E2F66" w:rsidRDefault="005E2F66" w:rsidP="005E2F66">
      <w:pPr>
        <w:pStyle w:val="Odstavecseseznamem"/>
        <w:numPr>
          <w:ilvl w:val="0"/>
          <w:numId w:val="46"/>
        </w:numPr>
        <w:spacing w:after="120"/>
        <w:jc w:val="both"/>
        <w:rPr>
          <w:rFonts w:ascii="Arial" w:eastAsia="Times New Roman" w:hAnsi="Arial" w:cs="Arial"/>
          <w:lang w:eastAsia="cs-CZ"/>
        </w:rPr>
      </w:pPr>
      <w:r>
        <w:rPr>
          <w:rFonts w:ascii="Arial" w:eastAsia="Times New Roman" w:hAnsi="Arial" w:cs="Arial"/>
          <w:lang w:eastAsia="cs-CZ"/>
        </w:rPr>
        <w:t>na stavbu C</w:t>
      </w:r>
      <w:proofErr w:type="gramStart"/>
      <w:r>
        <w:rPr>
          <w:rFonts w:ascii="Arial" w:eastAsia="Times New Roman" w:hAnsi="Arial" w:cs="Arial"/>
          <w:lang w:eastAsia="cs-CZ"/>
        </w:rPr>
        <w:t>1  ze</w:t>
      </w:r>
      <w:proofErr w:type="gramEnd"/>
      <w:r>
        <w:rPr>
          <w:rFonts w:ascii="Arial" w:eastAsia="Times New Roman" w:hAnsi="Arial" w:cs="Arial"/>
          <w:lang w:eastAsia="cs-CZ"/>
        </w:rPr>
        <w:t xml:space="preserve"> dne 7.8.2024</w:t>
      </w:r>
    </w:p>
    <w:p w14:paraId="59DC9935" w14:textId="77777777" w:rsidR="005E2F66" w:rsidRDefault="005E2F66" w:rsidP="005E2F66">
      <w:pPr>
        <w:pStyle w:val="Odstavecseseznamem"/>
        <w:numPr>
          <w:ilvl w:val="0"/>
          <w:numId w:val="46"/>
        </w:numPr>
        <w:spacing w:after="120"/>
        <w:jc w:val="both"/>
        <w:rPr>
          <w:rFonts w:ascii="Arial" w:eastAsia="Times New Roman" w:hAnsi="Arial" w:cs="Arial"/>
          <w:lang w:eastAsia="cs-CZ"/>
        </w:rPr>
      </w:pPr>
      <w:r>
        <w:rPr>
          <w:rFonts w:ascii="Arial" w:eastAsia="Times New Roman" w:hAnsi="Arial" w:cs="Arial"/>
          <w:lang w:eastAsia="cs-CZ"/>
        </w:rPr>
        <w:t>na stavbu C5 a C</w:t>
      </w:r>
      <w:proofErr w:type="gramStart"/>
      <w:r>
        <w:rPr>
          <w:rFonts w:ascii="Arial" w:eastAsia="Times New Roman" w:hAnsi="Arial" w:cs="Arial"/>
          <w:lang w:eastAsia="cs-CZ"/>
        </w:rPr>
        <w:t>6  ze</w:t>
      </w:r>
      <w:proofErr w:type="gramEnd"/>
      <w:r>
        <w:rPr>
          <w:rFonts w:ascii="Arial" w:eastAsia="Times New Roman" w:hAnsi="Arial" w:cs="Arial"/>
          <w:lang w:eastAsia="cs-CZ"/>
        </w:rPr>
        <w:t xml:space="preserve"> dne 8.8.2024</w:t>
      </w:r>
    </w:p>
    <w:p w14:paraId="7EEE6DBA" w14:textId="77777777" w:rsidR="005E2F66" w:rsidRPr="00925EBC" w:rsidRDefault="005E2F66" w:rsidP="005E2F66">
      <w:pPr>
        <w:pStyle w:val="Odstavecseseznamem"/>
        <w:numPr>
          <w:ilvl w:val="0"/>
          <w:numId w:val="46"/>
        </w:numPr>
        <w:spacing w:after="120"/>
        <w:jc w:val="both"/>
        <w:rPr>
          <w:rFonts w:ascii="Arial" w:eastAsia="Times New Roman" w:hAnsi="Arial" w:cs="Arial"/>
          <w:lang w:eastAsia="cs-CZ"/>
        </w:rPr>
      </w:pPr>
      <w:r>
        <w:rPr>
          <w:rFonts w:ascii="Arial" w:eastAsia="Times New Roman" w:hAnsi="Arial" w:cs="Arial"/>
          <w:lang w:eastAsia="cs-CZ"/>
        </w:rPr>
        <w:t>na stavbu C11 a C</w:t>
      </w:r>
      <w:proofErr w:type="gramStart"/>
      <w:r>
        <w:rPr>
          <w:rFonts w:ascii="Arial" w:eastAsia="Times New Roman" w:hAnsi="Arial" w:cs="Arial"/>
          <w:lang w:eastAsia="cs-CZ"/>
        </w:rPr>
        <w:t>17  ze</w:t>
      </w:r>
      <w:proofErr w:type="gramEnd"/>
      <w:r>
        <w:rPr>
          <w:rFonts w:ascii="Arial" w:eastAsia="Times New Roman" w:hAnsi="Arial" w:cs="Arial"/>
          <w:lang w:eastAsia="cs-CZ"/>
        </w:rPr>
        <w:t xml:space="preserve"> dne 8.8.2024</w:t>
      </w:r>
    </w:p>
    <w:p w14:paraId="54BD5A6D" w14:textId="77777777" w:rsidR="006615F7" w:rsidRPr="00D9780F" w:rsidRDefault="006615F7" w:rsidP="00053CFF">
      <w:pPr>
        <w:spacing w:after="120"/>
        <w:jc w:val="both"/>
        <w:rPr>
          <w:rFonts w:ascii="Arial" w:eastAsia="Times New Roman" w:hAnsi="Arial" w:cs="Arial"/>
          <w:lang w:eastAsia="cs-CZ"/>
        </w:rPr>
      </w:pPr>
    </w:p>
    <w:p w14:paraId="7F42F643" w14:textId="2AEAF889" w:rsidR="000246D6" w:rsidRPr="00D9780F" w:rsidRDefault="00D6259E" w:rsidP="00053CFF">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B54D4C6" w:rsidR="00D6259E" w:rsidRPr="00D9780F" w:rsidRDefault="00D6259E" w:rsidP="00053CFF">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381B4F" w:rsidRPr="00381B4F">
        <w:rPr>
          <w:rFonts w:ascii="Arial" w:hAnsi="Arial" w:cs="Arial"/>
          <w:b/>
          <w:lang w:val="x-none"/>
        </w:rPr>
        <w:t xml:space="preserve">katastrálním území </w:t>
      </w:r>
      <w:proofErr w:type="spellStart"/>
      <w:r w:rsidR="00381B4F" w:rsidRPr="00381B4F">
        <w:rPr>
          <w:rFonts w:ascii="Arial" w:hAnsi="Arial" w:cs="Arial"/>
          <w:b/>
          <w:lang w:val="x-none"/>
        </w:rPr>
        <w:t>Jítrava</w:t>
      </w:r>
      <w:proofErr w:type="spellEnd"/>
      <w:r w:rsidR="00381B4F" w:rsidRPr="00381B4F">
        <w:rPr>
          <w:rFonts w:ascii="Arial" w:hAnsi="Arial" w:cs="Arial"/>
          <w:b/>
          <w:lang w:val="x-none"/>
        </w:rPr>
        <w:t xml:space="preserve"> </w:t>
      </w:r>
      <w:r w:rsidRPr="00D9780F">
        <w:rPr>
          <w:rFonts w:ascii="Arial" w:hAnsi="Arial" w:cs="Arial"/>
          <w:lang w:val="x-none"/>
        </w:rPr>
        <w:t>dle zákona č.</w:t>
      </w:r>
      <w:r w:rsidR="00381B4F">
        <w:rPr>
          <w:rFonts w:ascii="Arial" w:hAnsi="Arial" w:cs="Arial"/>
        </w:rPr>
        <w:t> </w:t>
      </w:r>
      <w:r w:rsidRPr="00D9780F">
        <w:rPr>
          <w:rFonts w:ascii="Arial" w:hAnsi="Arial" w:cs="Arial"/>
          <w:lang w:val="x-none"/>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w:t>
      </w:r>
    </w:p>
    <w:p w14:paraId="44CE3B6A" w14:textId="753C41CF" w:rsidR="00D6259E" w:rsidRPr="00D9780F" w:rsidRDefault="00D6259E" w:rsidP="00053CFF">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381B4F" w:rsidRPr="005A0395">
        <w:rPr>
          <w:rFonts w:ascii="Arial" w:hAnsi="Arial" w:cs="Arial"/>
        </w:rPr>
        <w:t>polních cest C1, C5, C6, C11 a lesní cesty C17 včetně ozelenění</w:t>
      </w:r>
      <w:r w:rsidR="00381B4F" w:rsidRPr="00D9780F">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100C05A6" w:rsidR="00D6259E" w:rsidRPr="00D9780F" w:rsidRDefault="00D6259E" w:rsidP="00053CFF">
      <w:pPr>
        <w:pStyle w:val="Odstavecseseznamem"/>
        <w:numPr>
          <w:ilvl w:val="0"/>
          <w:numId w:val="3"/>
        </w:numPr>
        <w:jc w:val="both"/>
        <w:rPr>
          <w:rFonts w:ascii="Arial" w:hAnsi="Arial" w:cs="Arial"/>
        </w:rPr>
      </w:pPr>
      <w:r w:rsidRPr="00D9780F">
        <w:rPr>
          <w:rFonts w:ascii="Arial" w:hAnsi="Arial" w:cs="Arial"/>
        </w:rPr>
        <w:t>Zhotovitel se zavazuje provést dílo formou kompletní dodávky při respektování projektů, příslušných technických norem, obecně závazných právních předpisů a</w:t>
      </w:r>
      <w:r w:rsidR="00101FBC">
        <w:rPr>
          <w:rFonts w:ascii="Arial" w:hAnsi="Arial" w:cs="Arial"/>
        </w:rPr>
        <w:t> </w:t>
      </w:r>
      <w:r w:rsidRPr="00D9780F">
        <w:rPr>
          <w:rFonts w:ascii="Arial" w:hAnsi="Arial" w:cs="Arial"/>
        </w:rPr>
        <w:t xml:space="preserve">závazných podmínek stanovených pro provedení díla objednatelem v podmínkách </w:t>
      </w:r>
      <w:r w:rsidRPr="00101FBC">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2E18D0D1" w:rsidR="00D6259E" w:rsidRPr="00D9780F" w:rsidRDefault="00D6259E" w:rsidP="00053CFF">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101FBC">
        <w:rPr>
          <w:rFonts w:ascii="Arial" w:hAnsi="Arial" w:cs="Arial"/>
        </w:rPr>
        <w:t> </w:t>
      </w:r>
      <w:r w:rsidRPr="00D9780F">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053CFF">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053CFF">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053CFF">
      <w:pPr>
        <w:pStyle w:val="Odstavecseseznamem"/>
        <w:jc w:val="both"/>
        <w:rPr>
          <w:rFonts w:ascii="Arial" w:hAnsi="Arial" w:cs="Arial"/>
        </w:rPr>
      </w:pPr>
    </w:p>
    <w:p w14:paraId="4A2297CF" w14:textId="593A03CF" w:rsidR="00D6259E" w:rsidRPr="00D9780F" w:rsidRDefault="00D6259E" w:rsidP="00053CFF">
      <w:pPr>
        <w:jc w:val="center"/>
        <w:rPr>
          <w:rFonts w:ascii="Arial" w:hAnsi="Arial" w:cs="Arial"/>
          <w:b/>
          <w:u w:val="single"/>
        </w:rPr>
      </w:pPr>
      <w:r w:rsidRPr="00D9780F">
        <w:rPr>
          <w:rFonts w:ascii="Arial" w:hAnsi="Arial" w:cs="Arial"/>
          <w:b/>
          <w:u w:val="single"/>
        </w:rPr>
        <w:lastRenderedPageBreak/>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EE23D5">
      <w:pPr>
        <w:pStyle w:val="Odstavecseseznamem"/>
        <w:numPr>
          <w:ilvl w:val="0"/>
          <w:numId w:val="4"/>
        </w:numPr>
        <w:spacing w:after="120"/>
        <w:ind w:left="714" w:hanging="357"/>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788EB16D" w14:textId="77777777" w:rsidR="00EE23D5" w:rsidRPr="00EE23D5" w:rsidRDefault="00EE23D5" w:rsidP="00EE23D5">
      <w:pPr>
        <w:spacing w:after="0"/>
        <w:ind w:left="357"/>
        <w:jc w:val="both"/>
        <w:rPr>
          <w:rFonts w:ascii="Arial" w:hAnsi="Arial" w:cs="Arial"/>
          <w:lang w:val="x-none"/>
        </w:rPr>
      </w:pPr>
      <w:r w:rsidRPr="00EE23D5">
        <w:rPr>
          <w:rFonts w:ascii="Arial" w:hAnsi="Arial" w:cs="Arial"/>
          <w:lang w:val="x-none"/>
        </w:rPr>
        <w:t>Název díla:</w:t>
      </w:r>
      <w:r w:rsidRPr="00EE23D5">
        <w:rPr>
          <w:rFonts w:ascii="Arial" w:hAnsi="Arial" w:cs="Arial"/>
          <w:lang w:val="x-none"/>
        </w:rPr>
        <w:tab/>
        <w:t>Stavba polních cest C1, C5, C6, C11 a lesní cesty C17 včetně ozelenění</w:t>
      </w:r>
    </w:p>
    <w:p w14:paraId="15398D13" w14:textId="77777777" w:rsidR="00EE23D5" w:rsidRPr="00EE23D5" w:rsidRDefault="00EE23D5" w:rsidP="00EE23D5">
      <w:pPr>
        <w:spacing w:after="120"/>
        <w:ind w:left="1775" w:firstLine="346"/>
        <w:jc w:val="both"/>
        <w:rPr>
          <w:rFonts w:ascii="Arial" w:hAnsi="Arial" w:cs="Arial"/>
          <w:lang w:val="x-none"/>
        </w:rPr>
      </w:pPr>
      <w:r w:rsidRPr="00EE23D5">
        <w:rPr>
          <w:rFonts w:ascii="Arial" w:hAnsi="Arial" w:cs="Arial"/>
          <w:lang w:val="x-none"/>
        </w:rPr>
        <w:t xml:space="preserve">v </w:t>
      </w:r>
      <w:proofErr w:type="spellStart"/>
      <w:r w:rsidRPr="00EE23D5">
        <w:rPr>
          <w:rFonts w:ascii="Arial" w:hAnsi="Arial" w:cs="Arial"/>
          <w:lang w:val="x-none"/>
        </w:rPr>
        <w:t>k.ú</w:t>
      </w:r>
      <w:proofErr w:type="spellEnd"/>
      <w:r w:rsidRPr="00EE23D5">
        <w:rPr>
          <w:rFonts w:ascii="Arial" w:hAnsi="Arial" w:cs="Arial"/>
          <w:lang w:val="x-none"/>
        </w:rPr>
        <w:t xml:space="preserve">. </w:t>
      </w:r>
      <w:proofErr w:type="spellStart"/>
      <w:r w:rsidRPr="00EE23D5">
        <w:rPr>
          <w:rFonts w:ascii="Arial" w:hAnsi="Arial" w:cs="Arial"/>
          <w:lang w:val="x-none"/>
        </w:rPr>
        <w:t>Jítrava</w:t>
      </w:r>
      <w:proofErr w:type="spellEnd"/>
    </w:p>
    <w:p w14:paraId="5BE5C9B9" w14:textId="77777777" w:rsidR="00EE23D5" w:rsidRPr="00EE23D5" w:rsidRDefault="00EE23D5" w:rsidP="00EE23D5">
      <w:pPr>
        <w:spacing w:after="120"/>
        <w:ind w:left="357"/>
        <w:jc w:val="both"/>
        <w:rPr>
          <w:rFonts w:ascii="Arial" w:hAnsi="Arial" w:cs="Arial"/>
          <w:lang w:val="x-none"/>
        </w:rPr>
      </w:pPr>
      <w:r w:rsidRPr="00EE23D5">
        <w:rPr>
          <w:rFonts w:ascii="Arial" w:hAnsi="Arial" w:cs="Arial"/>
          <w:lang w:val="x-none"/>
        </w:rPr>
        <w:t>Místo stavby:</w:t>
      </w:r>
      <w:r w:rsidRPr="00EE23D5">
        <w:rPr>
          <w:rFonts w:ascii="Arial" w:hAnsi="Arial" w:cs="Arial"/>
          <w:lang w:val="x-none"/>
        </w:rPr>
        <w:tab/>
        <w:t xml:space="preserve">Liberecký kraj, obec Rynoltice, </w:t>
      </w:r>
      <w:proofErr w:type="spellStart"/>
      <w:r w:rsidRPr="00EE23D5">
        <w:rPr>
          <w:rFonts w:ascii="Arial" w:hAnsi="Arial" w:cs="Arial"/>
          <w:lang w:val="x-none"/>
        </w:rPr>
        <w:t>k.ú</w:t>
      </w:r>
      <w:proofErr w:type="spellEnd"/>
      <w:r w:rsidRPr="00EE23D5">
        <w:rPr>
          <w:rFonts w:ascii="Arial" w:hAnsi="Arial" w:cs="Arial"/>
          <w:lang w:val="x-none"/>
        </w:rPr>
        <w:t xml:space="preserve">. </w:t>
      </w:r>
      <w:proofErr w:type="spellStart"/>
      <w:r w:rsidRPr="00EE23D5">
        <w:rPr>
          <w:rFonts w:ascii="Arial" w:hAnsi="Arial" w:cs="Arial"/>
          <w:lang w:val="x-none"/>
        </w:rPr>
        <w:t>Jítrava</w:t>
      </w:r>
      <w:proofErr w:type="spellEnd"/>
    </w:p>
    <w:p w14:paraId="0082C504" w14:textId="77777777" w:rsidR="00EE23D5" w:rsidRDefault="00EE23D5" w:rsidP="00EE23D5">
      <w:pPr>
        <w:spacing w:after="120"/>
        <w:ind w:left="357"/>
        <w:jc w:val="both"/>
        <w:rPr>
          <w:rFonts w:ascii="Arial" w:hAnsi="Arial" w:cs="Arial"/>
          <w:lang w:val="x-none"/>
        </w:rPr>
      </w:pPr>
      <w:r w:rsidRPr="00EE23D5">
        <w:rPr>
          <w:rFonts w:ascii="Arial" w:hAnsi="Arial" w:cs="Arial"/>
          <w:lang w:val="x-none"/>
        </w:rPr>
        <w:t>(dále jen “stavba”).</w:t>
      </w:r>
    </w:p>
    <w:p w14:paraId="78AB6F85" w14:textId="3E1A31C2" w:rsidR="00D6259E" w:rsidRPr="00D9780F" w:rsidRDefault="00D6259E" w:rsidP="00EE23D5">
      <w:pPr>
        <w:spacing w:after="120"/>
        <w:ind w:left="357"/>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w:t>
      </w:r>
      <w:r w:rsidR="00EE23D5">
        <w:rPr>
          <w:rFonts w:ascii="Arial" w:hAnsi="Arial" w:cs="Arial"/>
        </w:rPr>
        <w:t>ých</w:t>
      </w:r>
      <w:r w:rsidRPr="00D9780F">
        <w:rPr>
          <w:rFonts w:ascii="Arial" w:hAnsi="Arial" w:cs="Arial"/>
          <w:lang w:val="x-none"/>
        </w:rPr>
        <w:t xml:space="preserve"> projektov</w:t>
      </w:r>
      <w:r w:rsidR="00EE23D5">
        <w:rPr>
          <w:rFonts w:ascii="Arial" w:hAnsi="Arial" w:cs="Arial"/>
        </w:rPr>
        <w:t>ých</w:t>
      </w:r>
      <w:r w:rsidRPr="00D9780F">
        <w:rPr>
          <w:rFonts w:ascii="Arial" w:hAnsi="Arial" w:cs="Arial"/>
          <w:lang w:val="x-none"/>
        </w:rPr>
        <w:t xml:space="preserve"> dokumentac</w:t>
      </w:r>
      <w:r w:rsidR="00EE23D5">
        <w:rPr>
          <w:rFonts w:ascii="Arial" w:hAnsi="Arial" w:cs="Arial"/>
        </w:rPr>
        <w:t>ích</w:t>
      </w:r>
      <w:r w:rsidR="00E8135E" w:rsidRPr="00D9780F">
        <w:rPr>
          <w:rFonts w:ascii="Arial" w:hAnsi="Arial" w:cs="Arial"/>
        </w:rPr>
        <w:t>, zpracovan</w:t>
      </w:r>
      <w:r w:rsidR="00EE23D5">
        <w:rPr>
          <w:rFonts w:ascii="Arial" w:hAnsi="Arial" w:cs="Arial"/>
        </w:rPr>
        <w:t>ých</w:t>
      </w:r>
      <w:r w:rsidRPr="00D9780F">
        <w:rPr>
          <w:rFonts w:ascii="Arial" w:hAnsi="Arial" w:cs="Arial"/>
        </w:rPr>
        <w:t xml:space="preserve"> dle</w:t>
      </w:r>
      <w:r w:rsidR="00EE23D5">
        <w:rPr>
          <w:rFonts w:ascii="Arial" w:hAnsi="Arial" w:cs="Arial"/>
        </w:rPr>
        <w:t> </w:t>
      </w:r>
      <w:r w:rsidRPr="00D9780F">
        <w:rPr>
          <w:rFonts w:ascii="Arial" w:hAnsi="Arial" w:cs="Arial"/>
        </w:rPr>
        <w:t>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EE23D5" w:rsidRPr="00716152">
        <w:rPr>
          <w:rFonts w:ascii="Arial" w:hAnsi="Arial" w:cs="Arial"/>
        </w:rPr>
        <w:t>Agroprojekce</w:t>
      </w:r>
      <w:proofErr w:type="spellEnd"/>
      <w:r w:rsidR="00EE23D5" w:rsidRPr="00716152">
        <w:rPr>
          <w:rFonts w:ascii="Arial" w:hAnsi="Arial" w:cs="Arial"/>
        </w:rPr>
        <w:t xml:space="preserve"> Litomyšl, s.r.o., Rokycanova 114/IV, 566 01 Vysoké Mýto, IČO 64255611</w:t>
      </w:r>
      <w:r w:rsidRPr="00D9780F">
        <w:rPr>
          <w:rFonts w:ascii="Arial" w:hAnsi="Arial" w:cs="Arial"/>
        </w:rPr>
        <w:t>.</w:t>
      </w:r>
      <w:r w:rsidRPr="00D9780F">
        <w:rPr>
          <w:rFonts w:ascii="Arial" w:hAnsi="Arial" w:cs="Arial"/>
          <w:lang w:val="x-none"/>
        </w:rPr>
        <w:t xml:space="preserve"> Uveden</w:t>
      </w:r>
      <w:r w:rsidR="00EE23D5">
        <w:rPr>
          <w:rFonts w:ascii="Arial" w:hAnsi="Arial" w:cs="Arial"/>
        </w:rPr>
        <w:t>é</w:t>
      </w:r>
      <w:r w:rsidRPr="00D9780F">
        <w:rPr>
          <w:rFonts w:ascii="Arial" w:hAnsi="Arial" w:cs="Arial"/>
          <w:lang w:val="x-none"/>
        </w:rPr>
        <w:t xml:space="preserve"> </w:t>
      </w:r>
      <w:r w:rsidR="0026383D" w:rsidRPr="00D9780F">
        <w:rPr>
          <w:rFonts w:ascii="Arial" w:hAnsi="Arial" w:cs="Arial"/>
          <w:lang w:val="x-none"/>
        </w:rPr>
        <w:t>projektov</w:t>
      </w:r>
      <w:r w:rsidR="00EE23D5">
        <w:rPr>
          <w:rFonts w:ascii="Arial" w:hAnsi="Arial" w:cs="Arial"/>
        </w:rPr>
        <w:t>é</w:t>
      </w:r>
      <w:r w:rsidRPr="00D9780F">
        <w:rPr>
          <w:rFonts w:ascii="Arial" w:hAnsi="Arial" w:cs="Arial"/>
          <w:lang w:val="x-none"/>
        </w:rPr>
        <w:t xml:space="preserve"> dokumentace  </w:t>
      </w:r>
      <w:r w:rsidR="00EE23D5">
        <w:rPr>
          <w:rFonts w:ascii="Arial" w:hAnsi="Arial" w:cs="Arial"/>
        </w:rPr>
        <w:t>budou</w:t>
      </w:r>
      <w:r w:rsidRPr="00D9780F">
        <w:rPr>
          <w:rFonts w:ascii="Arial" w:hAnsi="Arial" w:cs="Arial"/>
          <w:lang w:val="x-none"/>
        </w:rPr>
        <w:t xml:space="preserve"> objednatelem protokolárně předán</w:t>
      </w:r>
      <w:r w:rsidR="00EE23D5">
        <w:rPr>
          <w:rFonts w:ascii="Arial" w:hAnsi="Arial" w:cs="Arial"/>
        </w:rPr>
        <w:t>y</w:t>
      </w:r>
      <w:r w:rsidRPr="00D9780F">
        <w:rPr>
          <w:rFonts w:ascii="Arial" w:hAnsi="Arial" w:cs="Arial"/>
          <w:lang w:val="x-none"/>
        </w:rPr>
        <w:t xml:space="preserve"> zhotoviteli</w:t>
      </w:r>
      <w:r w:rsidRPr="00D9780F">
        <w:rPr>
          <w:rFonts w:ascii="Arial" w:hAnsi="Arial" w:cs="Arial"/>
        </w:rPr>
        <w:t xml:space="preserve"> nejpozději při předání staveniště.</w:t>
      </w:r>
    </w:p>
    <w:p w14:paraId="63E24856" w14:textId="77777777" w:rsidR="00D6259E" w:rsidRPr="00D9780F" w:rsidRDefault="00D6259E" w:rsidP="00053CFF">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12F0939A" w:rsidR="00D6259E" w:rsidRPr="00EE23D5" w:rsidRDefault="0026383D" w:rsidP="00053CFF">
      <w:pPr>
        <w:pStyle w:val="Odstavecseseznamem"/>
        <w:numPr>
          <w:ilvl w:val="0"/>
          <w:numId w:val="5"/>
        </w:numPr>
        <w:jc w:val="both"/>
        <w:rPr>
          <w:rFonts w:ascii="Arial" w:hAnsi="Arial" w:cs="Arial"/>
          <w:lang w:val="x-none"/>
        </w:rPr>
      </w:pPr>
      <w:r w:rsidRPr="00EE23D5">
        <w:rPr>
          <w:rFonts w:ascii="Arial" w:hAnsi="Arial" w:cs="Arial"/>
        </w:rPr>
        <w:t>Zajištění</w:t>
      </w:r>
      <w:r w:rsidR="00D6259E" w:rsidRPr="00EE23D5">
        <w:rPr>
          <w:rFonts w:ascii="Arial" w:hAnsi="Arial" w:cs="Arial"/>
          <w:lang w:val="x-none"/>
        </w:rPr>
        <w:t xml:space="preserve"> dodávek materiálů a zařízení nezbytných pro řádné dokončení díla</w:t>
      </w:r>
      <w:r w:rsidR="00D6259E" w:rsidRPr="00EE23D5">
        <w:rPr>
          <w:rFonts w:ascii="Arial" w:hAnsi="Arial" w:cs="Arial"/>
        </w:rPr>
        <w:t>. Součástí díla je i výsadba doprovodné zeleně.</w:t>
      </w:r>
    </w:p>
    <w:p w14:paraId="7B219317" w14:textId="70EE6585" w:rsidR="00D6259E" w:rsidRPr="00D9780F" w:rsidRDefault="0026383D" w:rsidP="00053CFF">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w:t>
      </w:r>
      <w:r w:rsidR="00EE23D5">
        <w:rPr>
          <w:rFonts w:ascii="Arial" w:hAnsi="Arial" w:cs="Arial"/>
        </w:rPr>
        <w:t> </w:t>
      </w:r>
      <w:r w:rsidR="00D6259E" w:rsidRPr="00D9780F">
        <w:rPr>
          <w:rFonts w:ascii="Arial" w:hAnsi="Arial" w:cs="Arial"/>
          <w:lang w:val="x-none"/>
        </w:rPr>
        <w:t>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053CFF">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053CFF">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053CFF">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053CFF">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56D59912" w:rsidR="00D6259E" w:rsidRPr="00D9780F" w:rsidRDefault="00B90E36" w:rsidP="00053CFF">
      <w:pPr>
        <w:pStyle w:val="Odstavecseseznamem"/>
        <w:numPr>
          <w:ilvl w:val="0"/>
          <w:numId w:val="5"/>
        </w:numPr>
        <w:jc w:val="both"/>
        <w:rPr>
          <w:rFonts w:ascii="Arial" w:hAnsi="Arial" w:cs="Arial"/>
        </w:rPr>
      </w:pPr>
      <w:r w:rsidRPr="00D9780F">
        <w:rPr>
          <w:rFonts w:ascii="Arial" w:hAnsi="Arial" w:cs="Arial"/>
        </w:rPr>
        <w:t>Zhotovitel zajistí</w:t>
      </w:r>
      <w:r w:rsidR="00EE23D5">
        <w:rPr>
          <w:rFonts w:ascii="Arial" w:hAnsi="Arial" w:cs="Arial"/>
        </w:rPr>
        <w:t xml:space="preserve"> </w:t>
      </w:r>
      <w:r w:rsidRPr="00D9780F">
        <w:rPr>
          <w:rFonts w:ascii="Arial" w:hAnsi="Arial" w:cs="Arial"/>
        </w:rPr>
        <w:t>předběžný záchranný archeologický výzkum.</w:t>
      </w:r>
    </w:p>
    <w:p w14:paraId="612B23A7" w14:textId="4E71B93C" w:rsidR="00F66571" w:rsidRPr="00D9780F" w:rsidRDefault="00D6259E" w:rsidP="00053CFF">
      <w:pPr>
        <w:pStyle w:val="Odstavecseseznamem"/>
        <w:numPr>
          <w:ilvl w:val="0"/>
          <w:numId w:val="5"/>
        </w:numPr>
        <w:jc w:val="both"/>
        <w:rPr>
          <w:rFonts w:ascii="Arial" w:hAnsi="Arial" w:cs="Arial"/>
        </w:rPr>
      </w:pPr>
      <w:r w:rsidRPr="00D9780F">
        <w:rPr>
          <w:rFonts w:ascii="Arial" w:hAnsi="Arial" w:cs="Arial"/>
        </w:rPr>
        <w:t>Pokud dojde v</w:t>
      </w:r>
      <w:r w:rsidR="00EE23D5">
        <w:rPr>
          <w:rFonts w:ascii="Arial" w:hAnsi="Arial" w:cs="Arial"/>
        </w:rPr>
        <w:t xml:space="preserve"> </w:t>
      </w:r>
      <w:r w:rsidRPr="00D9780F">
        <w:rPr>
          <w:rFonts w:ascii="Arial" w:hAnsi="Arial" w:cs="Arial"/>
        </w:rPr>
        <w:t xml:space="preserve">průběhu provádění </w:t>
      </w:r>
      <w:r w:rsidR="00755995" w:rsidRPr="00D9780F">
        <w:rPr>
          <w:rFonts w:ascii="Arial" w:hAnsi="Arial" w:cs="Arial"/>
        </w:rPr>
        <w:t xml:space="preserve">předběžného záchranného archeologického výzkumu </w:t>
      </w:r>
      <w:r w:rsidRPr="00D9780F">
        <w:rPr>
          <w:rFonts w:ascii="Arial" w:hAnsi="Arial" w:cs="Arial"/>
        </w:rPr>
        <w:t>v</w:t>
      </w:r>
      <w:r w:rsidR="00EE23D5">
        <w:rPr>
          <w:rFonts w:ascii="Arial" w:hAnsi="Arial" w:cs="Arial"/>
        </w:rPr>
        <w:t xml:space="preserve"> </w:t>
      </w:r>
      <w:r w:rsidRPr="00D9780F">
        <w:rPr>
          <w:rFonts w:ascii="Arial" w:hAnsi="Arial" w:cs="Arial"/>
        </w:rPr>
        <w:t>rámci přípravy a realizace stavby k nepředvídaným nálezům kulturně cenných předmětů, detailů stavby nebo chráněných částí přírody anebo k</w:t>
      </w:r>
      <w:r w:rsidR="00EE23D5">
        <w:rPr>
          <w:rFonts w:ascii="Arial" w:hAnsi="Arial" w:cs="Arial"/>
        </w:rPr>
        <w:t xml:space="preserve"> </w:t>
      </w:r>
      <w:r w:rsidRPr="00D9780F">
        <w:rPr>
          <w:rFonts w:ascii="Arial" w:hAnsi="Arial" w:cs="Arial"/>
        </w:rPr>
        <w:t>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w:t>
      </w:r>
      <w:r w:rsidR="00EE23D5">
        <w:rPr>
          <w:rFonts w:ascii="Arial" w:hAnsi="Arial" w:cs="Arial"/>
        </w:rPr>
        <w:t xml:space="preserve"> </w:t>
      </w:r>
      <w:r w:rsidRPr="00D9780F">
        <w:rPr>
          <w:rFonts w:ascii="Arial" w:hAnsi="Arial" w:cs="Arial"/>
          <w:lang w:val="x-none"/>
        </w:rPr>
        <w:t>zákona č.</w:t>
      </w:r>
      <w:r w:rsidR="00EE23D5">
        <w:rPr>
          <w:rFonts w:ascii="Arial" w:hAnsi="Arial" w:cs="Arial"/>
        </w:rPr>
        <w:t xml:space="preserve"> </w:t>
      </w:r>
      <w:r w:rsidRPr="00D9780F">
        <w:rPr>
          <w:rFonts w:ascii="Arial" w:hAnsi="Arial" w:cs="Arial"/>
          <w:lang w:val="x-none"/>
        </w:rPr>
        <w:t>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053CFF">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794237E"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EE23D5" w:rsidRPr="00EE23D5">
        <w:rPr>
          <w:rFonts w:ascii="Arial" w:hAnsi="Arial" w:cs="Arial"/>
        </w:rPr>
        <w:t>z</w:t>
      </w:r>
      <w:r w:rsidR="0002111E" w:rsidRPr="00EE23D5">
        <w:rPr>
          <w:rFonts w:ascii="Arial" w:hAnsi="Arial" w:cs="Arial"/>
        </w:rPr>
        <w:t xml:space="preserve">adávacím </w:t>
      </w:r>
      <w:r w:rsidR="0002111E" w:rsidRPr="004266FC">
        <w:rPr>
          <w:rFonts w:ascii="Arial" w:hAnsi="Arial" w:cs="Arial"/>
        </w:rPr>
        <w:t>řízením.</w:t>
      </w:r>
    </w:p>
    <w:p w14:paraId="72C2132B" w14:textId="77777777"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46E5F772"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w:t>
      </w:r>
      <w:r w:rsidR="00EE23D5">
        <w:rPr>
          <w:rFonts w:ascii="Arial" w:hAnsi="Arial" w:cs="Arial"/>
        </w:rPr>
        <w:t> </w:t>
      </w:r>
      <w:r w:rsidRPr="00D9780F">
        <w:rPr>
          <w:rFonts w:ascii="Arial" w:hAnsi="Arial" w:cs="Arial"/>
          <w:lang w:val="x-none"/>
        </w:rPr>
        <w:t>nájemného.</w:t>
      </w:r>
    </w:p>
    <w:p w14:paraId="52C3E511" w14:textId="22688521"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w:t>
      </w:r>
      <w:r w:rsidR="00EE23D5">
        <w:rPr>
          <w:rFonts w:ascii="Arial" w:hAnsi="Arial" w:cs="Arial"/>
        </w:rPr>
        <w:t> </w:t>
      </w:r>
      <w:r w:rsidRPr="00D9780F">
        <w:rPr>
          <w:rFonts w:ascii="Arial" w:hAnsi="Arial" w:cs="Arial"/>
          <w:lang w:val="x-none"/>
        </w:rPr>
        <w:t>ukončení provádění díla, úhrada náhrad za dočasné zábory ploch, dočasné a trvalé stavby a poplatků za uložení odpadů na skládku.</w:t>
      </w:r>
    </w:p>
    <w:p w14:paraId="4037B0DE" w14:textId="77777777"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45008973" w:rsidR="00D6259E"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Zajištění všech ostatních nezbytných zkoušek, atestů a revizí podle ČSN a</w:t>
      </w:r>
      <w:r w:rsidR="00EE23D5">
        <w:rPr>
          <w:rFonts w:ascii="Arial" w:hAnsi="Arial" w:cs="Arial"/>
        </w:rPr>
        <w:t> </w:t>
      </w:r>
      <w:r w:rsidRPr="00D9780F">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p>
    <w:p w14:paraId="4D319F59" w14:textId="57DB8797" w:rsidR="001A526D" w:rsidRPr="00922D96" w:rsidRDefault="003027EE" w:rsidP="00EE23D5">
      <w:pPr>
        <w:pStyle w:val="Odstavecseseznamem"/>
        <w:ind w:left="1571"/>
        <w:jc w:val="both"/>
        <w:rPr>
          <w:rFonts w:ascii="Arial" w:hAnsi="Arial" w:cs="Arial"/>
          <w:lang w:val="x-none"/>
        </w:rPr>
      </w:pPr>
      <w:bookmarkStart w:id="4" w:name="_Hlk16500257"/>
      <w:r w:rsidRPr="00EE23D5">
        <w:rPr>
          <w:rFonts w:ascii="Arial" w:hAnsi="Arial" w:cs="Arial"/>
        </w:rPr>
        <w:t>Prověření</w:t>
      </w:r>
      <w:r w:rsidRPr="00EE23D5">
        <w:t xml:space="preserve"> </w:t>
      </w:r>
      <w:r w:rsidRPr="00EE23D5">
        <w:rPr>
          <w:rFonts w:ascii="Arial" w:hAnsi="Arial" w:cs="Arial"/>
        </w:rPr>
        <w:t>mocnosti finální vrstvy kontrolními vrty provedenými na své náklady, v</w:t>
      </w:r>
      <w:r w:rsidR="00EE23D5">
        <w:rPr>
          <w:rFonts w:ascii="Arial" w:hAnsi="Arial" w:cs="Arial"/>
        </w:rPr>
        <w:t> </w:t>
      </w:r>
      <w:r w:rsidRPr="00EE23D5">
        <w:rPr>
          <w:rFonts w:ascii="Arial" w:hAnsi="Arial" w:cs="Arial"/>
        </w:rPr>
        <w:t>místech</w:t>
      </w:r>
      <w:r w:rsidR="00EE23D5">
        <w:rPr>
          <w:rFonts w:ascii="Arial" w:hAnsi="Arial" w:cs="Arial"/>
        </w:rPr>
        <w:t>,</w:t>
      </w:r>
      <w:r w:rsidRPr="00EE23D5">
        <w:rPr>
          <w:rFonts w:ascii="Arial" w:hAnsi="Arial" w:cs="Arial"/>
        </w:rPr>
        <w:t xml:space="preserve"> kde </w:t>
      </w:r>
      <w:proofErr w:type="gramStart"/>
      <w:r w:rsidRPr="00EE23D5">
        <w:rPr>
          <w:rFonts w:ascii="Arial" w:hAnsi="Arial" w:cs="Arial"/>
        </w:rPr>
        <w:t>určí</w:t>
      </w:r>
      <w:proofErr w:type="gramEnd"/>
      <w:r w:rsidRPr="00EE23D5">
        <w:rPr>
          <w:rFonts w:ascii="Arial" w:hAnsi="Arial" w:cs="Arial"/>
        </w:rPr>
        <w:t xml:space="preserve"> objednatel, a to nejméně 2x na 500 m délky u cest s</w:t>
      </w:r>
      <w:r w:rsidR="00EE23D5" w:rsidRPr="00EE23D5">
        <w:rPr>
          <w:rFonts w:ascii="Arial" w:hAnsi="Arial" w:cs="Arial"/>
        </w:rPr>
        <w:t> </w:t>
      </w:r>
      <w:r w:rsidRPr="00EE23D5">
        <w:rPr>
          <w:rFonts w:ascii="Arial" w:hAnsi="Arial" w:cs="Arial"/>
        </w:rPr>
        <w:t>povrchem z asfaltové směsi.</w:t>
      </w:r>
      <w:bookmarkEnd w:id="4"/>
    </w:p>
    <w:p w14:paraId="28D8C74C" w14:textId="4DA24C93"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w:t>
      </w:r>
      <w:r w:rsidR="00EE23D5">
        <w:rPr>
          <w:rFonts w:ascii="Arial" w:hAnsi="Arial" w:cs="Arial"/>
        </w:rPr>
        <w:t> </w:t>
      </w:r>
      <w:r w:rsidRPr="00D9780F">
        <w:rPr>
          <w:rFonts w:ascii="Arial" w:hAnsi="Arial" w:cs="Arial"/>
          <w:lang w:val="x-none"/>
        </w:rPr>
        <w:t>to</w:t>
      </w:r>
      <w:r w:rsidR="00EE23D5">
        <w:rPr>
          <w:rFonts w:ascii="Arial" w:hAnsi="Arial" w:cs="Arial"/>
        </w:rPr>
        <w:t> </w:t>
      </w:r>
      <w:r w:rsidRPr="00D9780F">
        <w:rPr>
          <w:rFonts w:ascii="Arial" w:hAnsi="Arial" w:cs="Arial"/>
          <w:lang w:val="x-none"/>
        </w:rPr>
        <w:t>zejména vedením přehledu o případně vytěžené ornici a o nakládání s ní</w:t>
      </w:r>
      <w:r w:rsidR="00EE23D5">
        <w:rPr>
          <w:rFonts w:ascii="Arial" w:hAnsi="Arial" w:cs="Arial"/>
        </w:rPr>
        <w:t> </w:t>
      </w:r>
      <w:r w:rsidRPr="00D9780F">
        <w:rPr>
          <w:rFonts w:ascii="Arial" w:hAnsi="Arial" w:cs="Arial"/>
          <w:lang w:val="x-none"/>
        </w:rPr>
        <w:t>při respektování zásad její ochrany.</w:t>
      </w:r>
    </w:p>
    <w:p w14:paraId="1F6264A3" w14:textId="77777777" w:rsidR="00D6259E" w:rsidRPr="00D9780F" w:rsidRDefault="00D6259E" w:rsidP="00053CFF">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5587A102" w14:textId="77777777" w:rsidR="00EE23D5" w:rsidRPr="00FF3E9F" w:rsidRDefault="00EE23D5" w:rsidP="00EE23D5">
      <w:pPr>
        <w:pStyle w:val="Odstavecseseznamem"/>
        <w:numPr>
          <w:ilvl w:val="0"/>
          <w:numId w:val="4"/>
        </w:numPr>
        <w:spacing w:after="60"/>
        <w:ind w:left="714" w:hanging="357"/>
        <w:contextualSpacing w:val="0"/>
        <w:jc w:val="both"/>
        <w:rPr>
          <w:rFonts w:ascii="Arial" w:hAnsi="Arial" w:cs="Arial"/>
          <w:i/>
          <w:lang w:val="x-none"/>
        </w:rPr>
      </w:pPr>
      <w:r w:rsidRPr="00594BBC">
        <w:rPr>
          <w:rFonts w:ascii="Arial" w:hAnsi="Arial" w:cs="Arial"/>
        </w:rPr>
        <w:t>Dílo bude provedeno dle projektov</w:t>
      </w:r>
      <w:r>
        <w:rPr>
          <w:rFonts w:ascii="Arial" w:hAnsi="Arial" w:cs="Arial"/>
        </w:rPr>
        <w:t>ých</w:t>
      </w:r>
      <w:r w:rsidRPr="00594BBC">
        <w:rPr>
          <w:rFonts w:ascii="Arial" w:hAnsi="Arial" w:cs="Arial"/>
        </w:rPr>
        <w:t xml:space="preserve"> dokumentac</w:t>
      </w:r>
      <w:r>
        <w:rPr>
          <w:rFonts w:ascii="Arial" w:hAnsi="Arial" w:cs="Arial"/>
        </w:rPr>
        <w:t>í</w:t>
      </w:r>
      <w:r w:rsidRPr="00594BBC">
        <w:rPr>
          <w:rFonts w:ascii="Arial" w:hAnsi="Arial" w:cs="Arial"/>
        </w:rPr>
        <w:t>, soupis</w:t>
      </w:r>
      <w:r>
        <w:rPr>
          <w:rFonts w:ascii="Arial" w:hAnsi="Arial" w:cs="Arial"/>
        </w:rPr>
        <w:t>ů</w:t>
      </w:r>
      <w:r w:rsidRPr="00594BBC">
        <w:rPr>
          <w:rFonts w:ascii="Arial" w:hAnsi="Arial" w:cs="Arial"/>
        </w:rPr>
        <w:t xml:space="preserve"> stavebních prací, dodávek a služeb s výkaz</w:t>
      </w:r>
      <w:r>
        <w:rPr>
          <w:rFonts w:ascii="Arial" w:hAnsi="Arial" w:cs="Arial"/>
        </w:rPr>
        <w:t>y</w:t>
      </w:r>
      <w:r w:rsidRPr="00594BBC">
        <w:rPr>
          <w:rFonts w:ascii="Arial" w:hAnsi="Arial" w:cs="Arial"/>
        </w:rPr>
        <w:t xml:space="preserve"> výměr a v souladu se stavebním</w:t>
      </w:r>
      <w:r>
        <w:rPr>
          <w:rFonts w:ascii="Arial" w:hAnsi="Arial" w:cs="Arial"/>
        </w:rPr>
        <w:t>i</w:t>
      </w:r>
      <w:r w:rsidRPr="00594BBC">
        <w:rPr>
          <w:rFonts w:ascii="Arial" w:hAnsi="Arial" w:cs="Arial"/>
        </w:rPr>
        <w:t xml:space="preserve"> povolením</w:t>
      </w:r>
      <w:r>
        <w:rPr>
          <w:rFonts w:ascii="Arial" w:hAnsi="Arial" w:cs="Arial"/>
        </w:rPr>
        <w:t>i</w:t>
      </w:r>
      <w:r w:rsidRPr="00594BBC">
        <w:rPr>
          <w:rFonts w:ascii="Arial" w:hAnsi="Arial" w:cs="Arial"/>
        </w:rPr>
        <w:t xml:space="preserve"> vydaným</w:t>
      </w:r>
      <w:r>
        <w:rPr>
          <w:rFonts w:ascii="Arial" w:hAnsi="Arial" w:cs="Arial"/>
        </w:rPr>
        <w:t>i</w:t>
      </w:r>
      <w:r w:rsidRPr="00594BBC">
        <w:rPr>
          <w:rFonts w:ascii="Arial" w:hAnsi="Arial" w:cs="Arial"/>
        </w:rPr>
        <w:t xml:space="preserve"> </w:t>
      </w:r>
      <w:r>
        <w:rPr>
          <w:rFonts w:ascii="Arial" w:hAnsi="Arial" w:cs="Arial"/>
        </w:rPr>
        <w:t>Magistrátem města Liberec, odborem stavební úřad</w:t>
      </w:r>
      <w:r w:rsidRPr="00594BBC">
        <w:rPr>
          <w:rFonts w:ascii="Arial" w:hAnsi="Arial" w:cs="Arial"/>
        </w:rPr>
        <w:t xml:space="preserve"> </w:t>
      </w:r>
      <w:r>
        <w:rPr>
          <w:rFonts w:ascii="Arial" w:hAnsi="Arial" w:cs="Arial"/>
        </w:rPr>
        <w:t>na stavbu:</w:t>
      </w:r>
    </w:p>
    <w:p w14:paraId="4F389E8B" w14:textId="77777777" w:rsidR="00EE23D5" w:rsidRPr="00FF3E9F" w:rsidRDefault="00EE23D5" w:rsidP="00EE23D5">
      <w:pPr>
        <w:pStyle w:val="Odstavecseseznamem"/>
        <w:numPr>
          <w:ilvl w:val="0"/>
          <w:numId w:val="47"/>
        </w:numPr>
        <w:spacing w:after="60"/>
        <w:ind w:left="1094" w:hanging="357"/>
        <w:contextualSpacing w:val="0"/>
        <w:jc w:val="both"/>
        <w:rPr>
          <w:rFonts w:ascii="Arial" w:hAnsi="Arial" w:cs="Arial"/>
          <w:i/>
          <w:lang w:val="x-none"/>
        </w:rPr>
      </w:pPr>
      <w:r>
        <w:rPr>
          <w:rFonts w:ascii="Arial" w:hAnsi="Arial" w:cs="Arial"/>
        </w:rPr>
        <w:t>polní cesty C1 dne 7.8.2024,</w:t>
      </w:r>
      <w:r w:rsidRPr="00594BBC">
        <w:rPr>
          <w:rFonts w:ascii="Arial" w:hAnsi="Arial" w:cs="Arial"/>
        </w:rPr>
        <w:t xml:space="preserve"> č.j. </w:t>
      </w:r>
      <w:r w:rsidRPr="00FF3E9F">
        <w:rPr>
          <w:rFonts w:ascii="Arial" w:hAnsi="Arial" w:cs="Arial"/>
        </w:rPr>
        <w:t xml:space="preserve">SURR/7130/232988/24 – </w:t>
      </w:r>
      <w:proofErr w:type="spellStart"/>
      <w:r w:rsidRPr="00FF3E9F">
        <w:rPr>
          <w:rFonts w:ascii="Arial" w:hAnsi="Arial" w:cs="Arial"/>
        </w:rPr>
        <w:t>Vá</w:t>
      </w:r>
      <w:proofErr w:type="spellEnd"/>
      <w:r w:rsidRPr="00FF3E9F">
        <w:rPr>
          <w:rFonts w:ascii="Arial" w:hAnsi="Arial" w:cs="Arial"/>
        </w:rPr>
        <w:t>/SP</w:t>
      </w:r>
      <w:r>
        <w:rPr>
          <w:rFonts w:ascii="Arial" w:hAnsi="Arial" w:cs="Arial"/>
        </w:rPr>
        <w:t xml:space="preserve">, </w:t>
      </w:r>
      <w:r w:rsidRPr="00594BBC">
        <w:rPr>
          <w:rFonts w:ascii="Arial" w:hAnsi="Arial" w:cs="Arial"/>
        </w:rPr>
        <w:t xml:space="preserve">nabylo právní moci dne </w:t>
      </w:r>
      <w:r w:rsidRPr="005516F0">
        <w:rPr>
          <w:rFonts w:ascii="Arial" w:hAnsi="Arial" w:cs="Arial"/>
          <w:highlight w:val="green"/>
        </w:rPr>
        <w:t>…….</w:t>
      </w:r>
      <w:r w:rsidRPr="00594BBC">
        <w:rPr>
          <w:rFonts w:ascii="Arial" w:hAnsi="Arial" w:cs="Arial"/>
        </w:rPr>
        <w:t xml:space="preserve"> </w:t>
      </w:r>
    </w:p>
    <w:p w14:paraId="4A272C03" w14:textId="77777777" w:rsidR="00EE23D5" w:rsidRPr="00FF3E9F" w:rsidRDefault="00EE23D5" w:rsidP="00EE23D5">
      <w:pPr>
        <w:pStyle w:val="Odstavecseseznamem"/>
        <w:numPr>
          <w:ilvl w:val="0"/>
          <w:numId w:val="47"/>
        </w:numPr>
        <w:spacing w:after="60"/>
        <w:ind w:left="1094" w:hanging="357"/>
        <w:contextualSpacing w:val="0"/>
        <w:jc w:val="both"/>
        <w:rPr>
          <w:rFonts w:ascii="Arial" w:hAnsi="Arial" w:cs="Arial"/>
          <w:i/>
          <w:lang w:val="x-none"/>
        </w:rPr>
      </w:pPr>
      <w:r>
        <w:rPr>
          <w:rFonts w:ascii="Arial" w:hAnsi="Arial" w:cs="Arial"/>
        </w:rPr>
        <w:t xml:space="preserve">polních cest C5 a C6 dne 8.8.2024, č.j. </w:t>
      </w:r>
      <w:r w:rsidRPr="00FF3E9F">
        <w:rPr>
          <w:rFonts w:ascii="Arial" w:hAnsi="Arial" w:cs="Arial"/>
        </w:rPr>
        <w:t xml:space="preserve">SURR/7130/207223/24 – </w:t>
      </w:r>
      <w:proofErr w:type="spellStart"/>
      <w:r w:rsidRPr="00FF3E9F">
        <w:rPr>
          <w:rFonts w:ascii="Arial" w:hAnsi="Arial" w:cs="Arial"/>
        </w:rPr>
        <w:t>Vá</w:t>
      </w:r>
      <w:proofErr w:type="spellEnd"/>
      <w:r w:rsidRPr="00FF3E9F">
        <w:rPr>
          <w:rFonts w:ascii="Arial" w:hAnsi="Arial" w:cs="Arial"/>
        </w:rPr>
        <w:t>/SP</w:t>
      </w:r>
      <w:r>
        <w:rPr>
          <w:rFonts w:ascii="Arial" w:hAnsi="Arial" w:cs="Arial"/>
        </w:rPr>
        <w:t xml:space="preserve">, nabylo právní moci dne </w:t>
      </w:r>
      <w:r w:rsidRPr="005516F0">
        <w:rPr>
          <w:rFonts w:ascii="Arial" w:hAnsi="Arial" w:cs="Arial"/>
          <w:highlight w:val="green"/>
        </w:rPr>
        <w:t>……</w:t>
      </w:r>
      <w:r>
        <w:rPr>
          <w:rFonts w:ascii="Arial" w:hAnsi="Arial" w:cs="Arial"/>
        </w:rPr>
        <w:t xml:space="preserve"> </w:t>
      </w:r>
    </w:p>
    <w:p w14:paraId="5BD0500C" w14:textId="77777777" w:rsidR="00EE23D5" w:rsidRPr="00594BBC" w:rsidRDefault="00EE23D5" w:rsidP="00EE23D5">
      <w:pPr>
        <w:pStyle w:val="Odstavecseseznamem"/>
        <w:numPr>
          <w:ilvl w:val="0"/>
          <w:numId w:val="47"/>
        </w:numPr>
        <w:spacing w:after="120"/>
        <w:ind w:left="1094" w:hanging="357"/>
        <w:contextualSpacing w:val="0"/>
        <w:jc w:val="both"/>
        <w:rPr>
          <w:rFonts w:ascii="Arial" w:hAnsi="Arial" w:cs="Arial"/>
          <w:i/>
          <w:lang w:val="x-none"/>
        </w:rPr>
      </w:pPr>
      <w:r>
        <w:rPr>
          <w:rFonts w:ascii="Arial" w:hAnsi="Arial" w:cs="Arial"/>
          <w:iCs/>
        </w:rPr>
        <w:t xml:space="preserve">polní cesty </w:t>
      </w:r>
      <w:bookmarkStart w:id="5" w:name="_Hlk175556567"/>
      <w:r>
        <w:rPr>
          <w:rFonts w:ascii="Arial" w:hAnsi="Arial" w:cs="Arial"/>
          <w:iCs/>
        </w:rPr>
        <w:t xml:space="preserve">C11 a lesní cesty C17 </w:t>
      </w:r>
      <w:bookmarkEnd w:id="5"/>
      <w:r>
        <w:rPr>
          <w:rFonts w:ascii="Arial" w:hAnsi="Arial" w:cs="Arial"/>
          <w:iCs/>
        </w:rPr>
        <w:t xml:space="preserve">dne 8.8.2024, č.j. </w:t>
      </w:r>
      <w:r w:rsidRPr="00FF3E9F">
        <w:rPr>
          <w:rFonts w:ascii="Arial" w:hAnsi="Arial" w:cs="Arial"/>
          <w:iCs/>
        </w:rPr>
        <w:t xml:space="preserve">SURR/7130/176487/24 – </w:t>
      </w:r>
      <w:proofErr w:type="spellStart"/>
      <w:r w:rsidRPr="00FF3E9F">
        <w:rPr>
          <w:rFonts w:ascii="Arial" w:hAnsi="Arial" w:cs="Arial"/>
          <w:iCs/>
        </w:rPr>
        <w:t>Vá</w:t>
      </w:r>
      <w:proofErr w:type="spellEnd"/>
      <w:r w:rsidRPr="00FF3E9F">
        <w:rPr>
          <w:rFonts w:ascii="Arial" w:hAnsi="Arial" w:cs="Arial"/>
          <w:iCs/>
        </w:rPr>
        <w:t>/SP</w:t>
      </w:r>
      <w:r>
        <w:rPr>
          <w:rFonts w:ascii="Arial" w:hAnsi="Arial" w:cs="Arial"/>
          <w:iCs/>
        </w:rPr>
        <w:t xml:space="preserve">, nabylo právní moci dne </w:t>
      </w:r>
      <w:r w:rsidRPr="005516F0">
        <w:rPr>
          <w:rFonts w:ascii="Arial" w:hAnsi="Arial" w:cs="Arial"/>
          <w:highlight w:val="green"/>
        </w:rPr>
        <w:t>……</w:t>
      </w:r>
      <w:r>
        <w:rPr>
          <w:rFonts w:ascii="Arial" w:hAnsi="Arial" w:cs="Arial"/>
        </w:rPr>
        <w:t xml:space="preserve"> </w:t>
      </w:r>
    </w:p>
    <w:p w14:paraId="5E41DE6E" w14:textId="48D7541F" w:rsidR="00D6259E" w:rsidRPr="00D9780F" w:rsidRDefault="00D6259E" w:rsidP="00053CFF">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jenž při provádění díla vznikne, je zhotovitel povinen odstranit na</w:t>
      </w:r>
      <w:r w:rsidR="00EE23D5">
        <w:rPr>
          <w:rFonts w:ascii="Arial" w:hAnsi="Arial" w:cs="Arial"/>
        </w:rPr>
        <w:t> </w:t>
      </w:r>
      <w:r w:rsidRPr="00D9780F">
        <w:rPr>
          <w:rFonts w:ascii="Arial" w:hAnsi="Arial" w:cs="Arial"/>
          <w:lang w:val="x-none"/>
        </w:rPr>
        <w:t xml:space="preserve">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nezbytné pro provedení díla je</w:t>
      </w:r>
      <w:r w:rsidR="00EE23D5">
        <w:rPr>
          <w:rFonts w:ascii="Arial" w:hAnsi="Arial" w:cs="Arial"/>
        </w:rPr>
        <w:t> </w:t>
      </w:r>
      <w:r w:rsidRPr="00D9780F">
        <w:rPr>
          <w:rFonts w:ascii="Arial" w:hAnsi="Arial" w:cs="Arial"/>
          <w:lang w:val="x-none"/>
        </w:rPr>
        <w:t xml:space="preserve">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rsidP="00053CFF">
      <w:pPr>
        <w:rPr>
          <w:rFonts w:ascii="Arial" w:hAnsi="Arial" w:cs="Arial"/>
          <w:b/>
          <w:u w:val="single"/>
        </w:rPr>
      </w:pPr>
    </w:p>
    <w:p w14:paraId="1439D735" w14:textId="6F015359" w:rsidR="00CC70FE" w:rsidRPr="00D9780F" w:rsidRDefault="00CC70FE" w:rsidP="00053CFF">
      <w:pPr>
        <w:jc w:val="center"/>
        <w:rPr>
          <w:rFonts w:ascii="Arial" w:hAnsi="Arial" w:cs="Arial"/>
          <w:b/>
          <w:u w:val="single"/>
        </w:rPr>
      </w:pPr>
      <w:r w:rsidRPr="00D9780F">
        <w:rPr>
          <w:rFonts w:ascii="Arial" w:hAnsi="Arial" w:cs="Arial"/>
          <w:b/>
          <w:u w:val="single"/>
        </w:rPr>
        <w:lastRenderedPageBreak/>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7E148949" w:rsidR="00184B95" w:rsidRPr="0054723C" w:rsidRDefault="00184B95" w:rsidP="00053CFF">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eřejnou zakázku ze dne</w:t>
      </w:r>
      <w:r w:rsidR="009F0A37">
        <w:rPr>
          <w:rFonts w:ascii="Arial" w:hAnsi="Arial" w:cs="Arial"/>
        </w:rPr>
        <w:t xml:space="preserv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562B34BA" w:rsidR="00A26E5C" w:rsidRPr="00D9780F" w:rsidRDefault="00A26E5C" w:rsidP="00053CFF">
      <w:pPr>
        <w:pStyle w:val="Odstavecseseznamem"/>
        <w:numPr>
          <w:ilvl w:val="0"/>
          <w:numId w:val="6"/>
        </w:numPr>
        <w:jc w:val="both"/>
        <w:rPr>
          <w:rFonts w:ascii="Arial" w:hAnsi="Arial" w:cs="Arial"/>
          <w:bCs/>
        </w:rPr>
      </w:pPr>
      <w:r w:rsidRPr="00D9780F">
        <w:rPr>
          <w:rFonts w:ascii="Arial" w:hAnsi="Arial" w:cs="Arial"/>
          <w:bCs/>
        </w:rPr>
        <w:t>Cena je nejvýše přípustná a nepřekročitelná, je platná po celou dobu realizace díla, a</w:t>
      </w:r>
      <w:r w:rsidR="009F0A37">
        <w:rPr>
          <w:rFonts w:ascii="Arial" w:hAnsi="Arial" w:cs="Arial"/>
          <w:bCs/>
        </w:rPr>
        <w:t> </w:t>
      </w:r>
      <w:r w:rsidRPr="00D9780F">
        <w:rPr>
          <w:rFonts w:ascii="Arial" w:hAnsi="Arial" w:cs="Arial"/>
          <w:bCs/>
        </w:rPr>
        <w:t xml:space="preserve">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053CFF">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053CFF">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62922EF7" w:rsidR="00E6175B" w:rsidRPr="00D9780F" w:rsidRDefault="00E6175B" w:rsidP="00053CFF">
      <w:pPr>
        <w:pStyle w:val="Odstavecseseznamem"/>
        <w:rPr>
          <w:rFonts w:ascii="Arial" w:hAnsi="Arial" w:cs="Arial"/>
          <w:lang w:val="x-none"/>
        </w:rPr>
      </w:pPr>
      <w:r w:rsidRPr="00D9780F">
        <w:rPr>
          <w:rFonts w:ascii="Arial" w:hAnsi="Arial" w:cs="Arial"/>
          <w:lang w:val="x-none"/>
        </w:rPr>
        <w:t>bez DPH činí</w:t>
      </w:r>
      <w:bookmarkStart w:id="8" w:name="_Hlk18659612"/>
      <w:r w:rsidR="009F0A37">
        <w:rPr>
          <w:rFonts w:ascii="Arial" w:hAnsi="Arial" w:cs="Arial"/>
          <w:lang w:val="x-none"/>
        </w:rPr>
        <w:tab/>
      </w:r>
      <w:r w:rsidR="009F0A37">
        <w:rPr>
          <w:rFonts w:ascii="Arial" w:hAnsi="Arial" w:cs="Arial"/>
          <w:lang w:val="x-none"/>
        </w:rPr>
        <w:tab/>
      </w:r>
      <w:r w:rsidR="009F0A37">
        <w:rPr>
          <w:rFonts w:ascii="Arial" w:hAnsi="Arial" w:cs="Arial"/>
          <w:lang w:val="x-none"/>
        </w:rPr>
        <w:tab/>
      </w:r>
      <w:r w:rsidR="009F0A37">
        <w:rPr>
          <w:rFonts w:ascii="Arial" w:hAnsi="Arial" w:cs="Arial"/>
          <w:lang w:val="x-none"/>
        </w:rPr>
        <w:tab/>
      </w:r>
      <w:r w:rsidR="009F0A37">
        <w:rPr>
          <w:rFonts w:ascii="Arial" w:hAnsi="Arial" w:cs="Arial"/>
          <w:lang w:val="x-none"/>
        </w:rPr>
        <w:tab/>
      </w:r>
      <w:r w:rsidR="009F0A37">
        <w:rPr>
          <w:rFonts w:ascii="Arial" w:hAnsi="Arial" w:cs="Arial"/>
          <w:lang w:val="x-none"/>
        </w:rPr>
        <w:tab/>
      </w:r>
      <w:r w:rsidRPr="00D9780F">
        <w:rPr>
          <w:rFonts w:ascii="Arial" w:hAnsi="Arial" w:cs="Arial"/>
          <w:b/>
          <w:highlight w:val="yellow"/>
          <w:lang w:val="x-none"/>
        </w:rPr>
        <w:t>[DOPLNIT]</w:t>
      </w:r>
      <w:bookmarkEnd w:id="8"/>
      <w:r w:rsidR="009F0A37">
        <w:rPr>
          <w:rFonts w:ascii="Arial" w:hAnsi="Arial" w:cs="Arial"/>
          <w:b/>
        </w:rPr>
        <w:t xml:space="preserve"> </w:t>
      </w:r>
      <w:r w:rsidRPr="00D9780F">
        <w:rPr>
          <w:rFonts w:ascii="Arial" w:hAnsi="Arial" w:cs="Arial"/>
          <w:lang w:val="x-none"/>
        </w:rPr>
        <w:t>Kč</w:t>
      </w:r>
    </w:p>
    <w:p w14:paraId="4E6CB25D" w14:textId="4A816F28" w:rsidR="00E6175B" w:rsidRPr="00D9780F" w:rsidRDefault="00E6175B" w:rsidP="00053CFF">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r>
      <w:r w:rsidR="009F0A37">
        <w:rPr>
          <w:rFonts w:ascii="Arial" w:hAnsi="Arial" w:cs="Arial"/>
          <w:lang w:val="x-none"/>
        </w:rPr>
        <w:tab/>
      </w:r>
      <w:r w:rsidR="009F0A37">
        <w:rPr>
          <w:rFonts w:ascii="Arial" w:hAnsi="Arial" w:cs="Arial"/>
          <w:lang w:val="x-none"/>
        </w:rPr>
        <w:tab/>
      </w:r>
      <w:r w:rsidR="009F0A37">
        <w:rPr>
          <w:rFonts w:ascii="Arial" w:hAnsi="Arial" w:cs="Arial"/>
          <w:lang w:val="x-none"/>
        </w:rPr>
        <w:tab/>
      </w:r>
      <w:r w:rsidRPr="00D9780F">
        <w:rPr>
          <w:rFonts w:ascii="Arial" w:hAnsi="Arial" w:cs="Arial"/>
          <w:b/>
          <w:highlight w:val="yellow"/>
          <w:lang w:val="x-none"/>
        </w:rPr>
        <w:t>[DOPLNIT]</w:t>
      </w:r>
      <w:r w:rsidR="009F0A37">
        <w:rPr>
          <w:rFonts w:ascii="Arial" w:hAnsi="Arial" w:cs="Arial"/>
          <w:b/>
        </w:rPr>
        <w:t xml:space="preserve"> </w:t>
      </w:r>
      <w:r w:rsidRPr="00D9780F">
        <w:rPr>
          <w:rFonts w:ascii="Arial" w:hAnsi="Arial" w:cs="Arial"/>
          <w:lang w:val="x-none"/>
        </w:rPr>
        <w:t>Kč</w:t>
      </w:r>
    </w:p>
    <w:p w14:paraId="3B038BC0" w14:textId="2F720549" w:rsidR="00E6175B" w:rsidRPr="00D9780F" w:rsidRDefault="00E6175B" w:rsidP="009F0A37">
      <w:pPr>
        <w:pStyle w:val="Odstavecseseznamem"/>
        <w:spacing w:after="120"/>
        <w:rPr>
          <w:rFonts w:ascii="Arial" w:hAnsi="Arial" w:cs="Arial"/>
          <w:lang w:val="x-none"/>
        </w:rPr>
      </w:pPr>
      <w:r w:rsidRPr="00D9780F">
        <w:rPr>
          <w:rFonts w:ascii="Arial" w:hAnsi="Arial" w:cs="Arial"/>
          <w:lang w:val="x-none"/>
        </w:rPr>
        <w:t>Celková cena za provedení díla vč. DPH činí</w:t>
      </w:r>
      <w:r w:rsidR="009F0A37">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612201ED" w14:textId="2E46C6E7" w:rsidR="000A6C2C" w:rsidRPr="009F0A37" w:rsidRDefault="00780629" w:rsidP="009F0A37">
      <w:pPr>
        <w:pStyle w:val="Default"/>
        <w:spacing w:after="120" w:line="276" w:lineRule="auto"/>
        <w:ind w:firstLine="709"/>
        <w:rPr>
          <w:i/>
          <w:iCs/>
          <w:sz w:val="22"/>
          <w:szCs w:val="22"/>
        </w:rPr>
      </w:pPr>
      <w:bookmarkStart w:id="9" w:name="_Hlk36122845"/>
      <w:bookmarkStart w:id="10" w:name="_Hlk36122353"/>
      <w:bookmarkEnd w:id="7"/>
      <w:r w:rsidRPr="009F0A37">
        <w:rPr>
          <w:i/>
          <w:iCs/>
          <w:sz w:val="22"/>
          <w:szCs w:val="22"/>
          <w:highlight w:val="yellow"/>
        </w:rPr>
        <w:t>(</w:t>
      </w:r>
      <w:r w:rsidR="009F0A37">
        <w:rPr>
          <w:i/>
          <w:iCs/>
          <w:sz w:val="22"/>
          <w:szCs w:val="22"/>
          <w:highlight w:val="yellow"/>
        </w:rPr>
        <w:t xml:space="preserve">Pozn.: </w:t>
      </w:r>
      <w:r w:rsidRPr="009F0A37">
        <w:rPr>
          <w:i/>
          <w:iCs/>
          <w:sz w:val="22"/>
          <w:szCs w:val="22"/>
          <w:highlight w:val="yellow"/>
        </w:rPr>
        <w:t>Cena bude uváděna na haléře, tj. na 2 desetinná místa)</w:t>
      </w:r>
      <w:bookmarkEnd w:id="9"/>
    </w:p>
    <w:bookmarkEnd w:id="10"/>
    <w:p w14:paraId="579C496E" w14:textId="6FDFDF5F" w:rsidR="00FC7772" w:rsidRPr="001E0C5A" w:rsidRDefault="00FC7772" w:rsidP="00053CFF">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r w:rsidR="009F0A37">
        <w:rPr>
          <w:rFonts w:ascii="Arial" w:hAnsi="Arial" w:cs="Arial"/>
          <w:bCs/>
        </w:rPr>
        <w:t>.</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053CFF">
      <w:pPr>
        <w:rPr>
          <w:rFonts w:ascii="Arial" w:hAnsi="Arial" w:cs="Arial"/>
          <w:b/>
          <w:u w:val="single"/>
        </w:rPr>
      </w:pPr>
    </w:p>
    <w:p w14:paraId="4BF9F924" w14:textId="06FE6821" w:rsidR="005643D1" w:rsidRPr="00D9780F" w:rsidRDefault="00E6175B" w:rsidP="00053CFF">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053CFF">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053CFF">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396866EC" w:rsidR="00CD6823" w:rsidRPr="001B7456" w:rsidRDefault="00CD6823" w:rsidP="001B7456">
      <w:pPr>
        <w:pStyle w:val="Odstavecseseznamem"/>
        <w:numPr>
          <w:ilvl w:val="0"/>
          <w:numId w:val="12"/>
        </w:numPr>
        <w:jc w:val="both"/>
        <w:rPr>
          <w:rFonts w:ascii="Arial" w:hAnsi="Arial" w:cs="Arial"/>
          <w:b/>
          <w:bCs/>
          <w:iCs/>
        </w:rPr>
      </w:pPr>
      <w:r w:rsidRPr="001B7456">
        <w:rPr>
          <w:rFonts w:ascii="Arial" w:eastAsiaTheme="minorEastAsia" w:hAnsi="Arial" w:cs="Arial"/>
          <w:iCs/>
          <w:lang w:eastAsia="cs-CZ"/>
        </w:rPr>
        <w:t>Zhotovitel je oprávněn vystavit faktury za provedení jednotlivých částí díla poté, co</w:t>
      </w:r>
      <w:r w:rsidR="001B7456" w:rsidRPr="001B7456">
        <w:rPr>
          <w:rFonts w:ascii="Arial" w:eastAsiaTheme="minorEastAsia" w:hAnsi="Arial" w:cs="Arial"/>
          <w:iCs/>
          <w:lang w:eastAsia="cs-CZ"/>
        </w:rPr>
        <w:t> </w:t>
      </w:r>
      <w:proofErr w:type="gramStart"/>
      <w:r w:rsidRPr="001B7456">
        <w:rPr>
          <w:rFonts w:ascii="Arial" w:eastAsiaTheme="minorEastAsia" w:hAnsi="Arial" w:cs="Arial"/>
          <w:iCs/>
          <w:lang w:eastAsia="cs-CZ"/>
        </w:rPr>
        <w:t>dokončí</w:t>
      </w:r>
      <w:proofErr w:type="gramEnd"/>
      <w:r w:rsidRPr="001B7456">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w:t>
      </w:r>
      <w:r w:rsidR="00916133" w:rsidRPr="001B7456">
        <w:rPr>
          <w:rFonts w:ascii="Arial" w:eastAsiaTheme="minorEastAsia" w:hAnsi="Arial" w:cs="Arial"/>
          <w:iCs/>
          <w:lang w:eastAsia="cs-CZ"/>
        </w:rPr>
        <w:t>nejdříve však 1. 2. 2025</w:t>
      </w:r>
      <w:r w:rsidRPr="001B7456">
        <w:rPr>
          <w:rFonts w:ascii="Arial" w:eastAsiaTheme="minorEastAsia" w:hAnsi="Arial" w:cs="Arial"/>
          <w:iCs/>
          <w:lang w:eastAsia="cs-CZ"/>
        </w:rPr>
        <w:t xml:space="preserve">.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1B7456">
        <w:rPr>
          <w:rFonts w:ascii="Arial" w:eastAsiaTheme="minorEastAsia" w:hAnsi="Arial" w:cs="Arial"/>
          <w:iCs/>
          <w:lang w:eastAsia="cs-CZ"/>
        </w:rPr>
        <w:t>označí</w:t>
      </w:r>
      <w:proofErr w:type="gramEnd"/>
      <w:r w:rsidRPr="001B7456">
        <w:rPr>
          <w:rFonts w:ascii="Arial" w:eastAsiaTheme="minorEastAsia" w:hAnsi="Arial" w:cs="Arial"/>
          <w:iCs/>
          <w:lang w:eastAsia="cs-CZ"/>
        </w:rPr>
        <w:t xml:space="preserve"> každou fakturu textem „dílčí“ s označením fakturačního celku. </w:t>
      </w:r>
      <w:bookmarkStart w:id="13" w:name="_Hlk175834826"/>
      <w:r w:rsidRPr="001B7456">
        <w:rPr>
          <w:rFonts w:ascii="Arial" w:eastAsiaTheme="minorEastAsia" w:hAnsi="Arial" w:cs="Arial"/>
          <w:iCs/>
          <w:lang w:eastAsia="cs-CZ"/>
        </w:rPr>
        <w:t xml:space="preserve">Poslední faktura bude vystavena do 10 kalendářních dnů od protokolárního předání a převzetí díla dle této smlouvy. </w:t>
      </w:r>
      <w:r w:rsidR="00277927" w:rsidRPr="001B7456">
        <w:rPr>
          <w:rFonts w:ascii="Arial" w:eastAsiaTheme="minorEastAsia" w:hAnsi="Arial" w:cs="Arial"/>
          <w:iCs/>
          <w:lang w:eastAsia="cs-CZ"/>
        </w:rPr>
        <w:t>Tato f</w:t>
      </w:r>
      <w:r w:rsidRPr="001B7456">
        <w:rPr>
          <w:rFonts w:ascii="Arial" w:eastAsiaTheme="minorEastAsia" w:hAnsi="Arial" w:cs="Arial"/>
          <w:iCs/>
          <w:lang w:eastAsia="cs-CZ"/>
        </w:rPr>
        <w:t xml:space="preserve">aktura bude doručena objednateli nejdéle </w:t>
      </w:r>
      <w:r w:rsidRPr="00C223A9">
        <w:rPr>
          <w:rFonts w:ascii="Arial" w:eastAsiaTheme="minorEastAsia" w:hAnsi="Arial" w:cs="Arial"/>
          <w:iCs/>
          <w:lang w:eastAsia="cs-CZ"/>
        </w:rPr>
        <w:t xml:space="preserve">do </w:t>
      </w:r>
      <w:r w:rsidR="00916133" w:rsidRPr="00C223A9">
        <w:rPr>
          <w:rFonts w:ascii="Arial" w:eastAsiaTheme="minorEastAsia" w:hAnsi="Arial" w:cs="Arial"/>
          <w:iCs/>
          <w:lang w:eastAsia="cs-CZ"/>
        </w:rPr>
        <w:t>6. 6. 2025</w:t>
      </w:r>
      <w:r w:rsidR="00916133" w:rsidRPr="001B7456">
        <w:rPr>
          <w:rFonts w:ascii="Arial" w:eastAsiaTheme="minorEastAsia" w:hAnsi="Arial" w:cs="Arial"/>
          <w:iCs/>
          <w:lang w:eastAsia="cs-CZ"/>
        </w:rPr>
        <w:t xml:space="preserve"> </w:t>
      </w:r>
      <w:r w:rsidRPr="001B7456">
        <w:rPr>
          <w:rFonts w:ascii="Arial" w:eastAsiaTheme="minorEastAsia" w:hAnsi="Arial" w:cs="Arial"/>
          <w:iCs/>
          <w:lang w:eastAsia="cs-CZ"/>
        </w:rPr>
        <w:t>a bude označena textem „konečná“.</w:t>
      </w:r>
    </w:p>
    <w:bookmarkEnd w:id="13"/>
    <w:p w14:paraId="1CF70F56" w14:textId="58F0C9D2" w:rsidR="00CC70FE" w:rsidRPr="00D9780F" w:rsidRDefault="00CC70FE" w:rsidP="00053CFF">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D9780F">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893040F" w14:textId="6A430E00" w:rsidR="00826A5A" w:rsidRPr="001E0C5A" w:rsidRDefault="00CC70FE" w:rsidP="00053CFF">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p>
    <w:p w14:paraId="15E51C96" w14:textId="77777777" w:rsidR="00CC70FE" w:rsidRPr="00D9780F" w:rsidRDefault="00CC70FE" w:rsidP="00053CFF">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4AF94AB0" w14:textId="77777777" w:rsidR="001B7456" w:rsidRPr="001B7456" w:rsidRDefault="001B7456" w:rsidP="001B7456">
      <w:pPr>
        <w:pStyle w:val="Odstavecseseznamem"/>
        <w:jc w:val="both"/>
        <w:rPr>
          <w:rFonts w:ascii="Arial" w:hAnsi="Arial" w:cs="Arial"/>
        </w:rPr>
      </w:pPr>
      <w:r w:rsidRPr="001B7456">
        <w:rPr>
          <w:rFonts w:ascii="Arial" w:hAnsi="Arial" w:cs="Arial"/>
        </w:rPr>
        <w:t>Odběratel:</w:t>
      </w:r>
      <w:r w:rsidRPr="001B7456">
        <w:rPr>
          <w:rFonts w:ascii="Arial" w:hAnsi="Arial" w:cs="Arial"/>
        </w:rPr>
        <w:tab/>
        <w:t>Státní pozemkový úřad, Praha 3, Husinecká 1024/</w:t>
      </w:r>
      <w:proofErr w:type="gramStart"/>
      <w:r w:rsidRPr="001B7456">
        <w:rPr>
          <w:rFonts w:ascii="Arial" w:hAnsi="Arial" w:cs="Arial"/>
        </w:rPr>
        <w:t>11a</w:t>
      </w:r>
      <w:proofErr w:type="gramEnd"/>
      <w:r w:rsidRPr="001B7456">
        <w:rPr>
          <w:rFonts w:ascii="Arial" w:hAnsi="Arial" w:cs="Arial"/>
        </w:rPr>
        <w:t>, PSČ 130 00,</w:t>
      </w:r>
    </w:p>
    <w:p w14:paraId="58B3242B" w14:textId="77777777" w:rsidR="001B7456" w:rsidRPr="001B7456" w:rsidRDefault="001B7456" w:rsidP="001B7456">
      <w:pPr>
        <w:pStyle w:val="Odstavecseseznamem"/>
        <w:ind w:left="1428" w:firstLine="696"/>
        <w:jc w:val="both"/>
        <w:rPr>
          <w:rFonts w:ascii="Arial" w:hAnsi="Arial" w:cs="Arial"/>
        </w:rPr>
      </w:pPr>
      <w:r w:rsidRPr="001B7456">
        <w:rPr>
          <w:rFonts w:ascii="Arial" w:hAnsi="Arial" w:cs="Arial"/>
        </w:rPr>
        <w:t>IČO 01312774</w:t>
      </w:r>
    </w:p>
    <w:p w14:paraId="6B7F647A" w14:textId="77777777" w:rsidR="001B7456" w:rsidRPr="001B7456" w:rsidRDefault="001B7456" w:rsidP="001B7456">
      <w:pPr>
        <w:pStyle w:val="Odstavecseseznamem"/>
        <w:jc w:val="both"/>
        <w:rPr>
          <w:rFonts w:ascii="Arial" w:hAnsi="Arial" w:cs="Arial"/>
        </w:rPr>
      </w:pPr>
      <w:r w:rsidRPr="001B7456">
        <w:rPr>
          <w:rFonts w:ascii="Arial" w:hAnsi="Arial" w:cs="Arial"/>
        </w:rPr>
        <w:t>Konečný příjemce:</w:t>
      </w:r>
      <w:r w:rsidRPr="001B7456">
        <w:rPr>
          <w:rFonts w:ascii="Arial" w:hAnsi="Arial" w:cs="Arial"/>
        </w:rPr>
        <w:tab/>
        <w:t>KPÚ pro Liberecký kraj, Pobočka Liberec, U Nisy 745/</w:t>
      </w:r>
      <w:proofErr w:type="gramStart"/>
      <w:r w:rsidRPr="001B7456">
        <w:rPr>
          <w:rFonts w:ascii="Arial" w:hAnsi="Arial" w:cs="Arial"/>
        </w:rPr>
        <w:t>6a</w:t>
      </w:r>
      <w:proofErr w:type="gramEnd"/>
      <w:r w:rsidRPr="001B7456">
        <w:rPr>
          <w:rFonts w:ascii="Arial" w:hAnsi="Arial" w:cs="Arial"/>
        </w:rPr>
        <w:t>,</w:t>
      </w:r>
    </w:p>
    <w:p w14:paraId="06D87FA7" w14:textId="77777777" w:rsidR="001B7456" w:rsidRDefault="001B7456" w:rsidP="001B7456">
      <w:pPr>
        <w:pStyle w:val="Odstavecseseznamem"/>
        <w:ind w:left="2124" w:firstLine="708"/>
        <w:jc w:val="both"/>
        <w:rPr>
          <w:rFonts w:ascii="Arial" w:hAnsi="Arial" w:cs="Arial"/>
        </w:rPr>
      </w:pPr>
      <w:r w:rsidRPr="001B7456">
        <w:rPr>
          <w:rFonts w:ascii="Arial" w:hAnsi="Arial" w:cs="Arial"/>
        </w:rPr>
        <w:t>460 07 Liberec</w:t>
      </w:r>
    </w:p>
    <w:p w14:paraId="076D66D2" w14:textId="057C265D" w:rsidR="00CC70FE" w:rsidRPr="001B7456" w:rsidRDefault="00CC70FE" w:rsidP="001B7456">
      <w:pPr>
        <w:pStyle w:val="Odstavecseseznamem"/>
        <w:numPr>
          <w:ilvl w:val="0"/>
          <w:numId w:val="12"/>
        </w:numPr>
        <w:jc w:val="both"/>
        <w:rPr>
          <w:rFonts w:ascii="Arial" w:hAnsi="Arial" w:cs="Arial"/>
          <w:lang w:val="x-none"/>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053CFF">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053CFF">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52028B86" w:rsidR="00CC70FE" w:rsidRPr="00D9780F" w:rsidRDefault="00CC70FE" w:rsidP="00053CFF">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8B6B4A">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556D9D71" w:rsidR="00CC70FE" w:rsidRPr="00D9780F" w:rsidRDefault="00CC70FE" w:rsidP="00053CFF">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8B6B4A">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053CFF">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053CFF">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053CFF">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053CFF">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053CFF">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053CFF">
      <w:pPr>
        <w:pStyle w:val="Odstavecseseznamem"/>
        <w:jc w:val="both"/>
        <w:rPr>
          <w:rFonts w:ascii="Arial" w:hAnsi="Arial" w:cs="Arial"/>
        </w:rPr>
      </w:pPr>
    </w:p>
    <w:p w14:paraId="154AEC93" w14:textId="28D8C724" w:rsidR="00245C7B" w:rsidRPr="00D9780F" w:rsidRDefault="00325832" w:rsidP="00053CFF">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053CFF">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053CFF">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8F14AD">
      <w:pPr>
        <w:numPr>
          <w:ilvl w:val="0"/>
          <w:numId w:val="30"/>
        </w:numPr>
        <w:spacing w:after="60"/>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2110DC95" w:rsidR="00E31966" w:rsidRPr="00E31966" w:rsidRDefault="00E31966" w:rsidP="008F14AD">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předání a převzetí </w:t>
      </w:r>
      <w:proofErr w:type="gramStart"/>
      <w:r w:rsidRPr="00E31966">
        <w:rPr>
          <w:rFonts w:ascii="Arial" w:eastAsiaTheme="minorEastAsia" w:hAnsi="Arial" w:cs="Arial"/>
          <w:lang w:eastAsia="cs-CZ"/>
        </w:rPr>
        <w:t>staveništ</w:t>
      </w:r>
      <w:r w:rsidRPr="008F14AD">
        <w:rPr>
          <w:rFonts w:ascii="Arial" w:eastAsiaTheme="minorEastAsia" w:hAnsi="Arial" w:cs="Arial"/>
          <w:lang w:eastAsia="cs-CZ"/>
        </w:rPr>
        <w:t>ě:</w:t>
      </w:r>
      <w:r w:rsidRPr="008F14AD">
        <w:rPr>
          <w:rFonts w:ascii="Arial" w:eastAsiaTheme="minorEastAsia" w:hAnsi="Arial" w:cs="Arial"/>
          <w:b/>
          <w:bCs/>
          <w:lang w:eastAsia="cs-CZ"/>
        </w:rPr>
        <w:t xml:space="preserve"> </w:t>
      </w:r>
      <w:r w:rsidR="008F14AD" w:rsidRPr="008F14AD">
        <w:rPr>
          <w:rFonts w:ascii="Arial" w:eastAsiaTheme="minorEastAsia" w:hAnsi="Arial" w:cs="Arial"/>
          <w:b/>
          <w:bCs/>
          <w:lang w:eastAsia="cs-CZ"/>
        </w:rPr>
        <w:t xml:space="preserve">  </w:t>
      </w:r>
      <w:proofErr w:type="gramEnd"/>
      <w:r w:rsidR="008F14AD" w:rsidRPr="008F14AD">
        <w:rPr>
          <w:rFonts w:ascii="Arial" w:eastAsiaTheme="minorEastAsia" w:hAnsi="Arial" w:cs="Arial"/>
          <w:b/>
          <w:bCs/>
          <w:lang w:eastAsia="cs-CZ"/>
        </w:rPr>
        <w:t>5</w:t>
      </w:r>
      <w:r w:rsidRPr="008F14AD">
        <w:rPr>
          <w:rFonts w:ascii="Arial" w:eastAsiaTheme="minorEastAsia" w:hAnsi="Arial" w:cs="Arial"/>
          <w:b/>
          <w:bCs/>
          <w:lang w:eastAsia="cs-CZ"/>
        </w:rPr>
        <w:t xml:space="preserve"> </w:t>
      </w:r>
      <w:bookmarkStart w:id="19" w:name="_Hlk96425213"/>
      <w:r w:rsidRPr="008F14AD">
        <w:rPr>
          <w:rFonts w:ascii="Arial" w:eastAsiaTheme="minorEastAsia" w:hAnsi="Arial" w:cs="Arial"/>
          <w:b/>
          <w:bCs/>
          <w:lang w:eastAsia="cs-CZ"/>
        </w:rPr>
        <w:t>dnů od nabytí účinnosti smlouvy</w:t>
      </w:r>
      <w:bookmarkEnd w:id="19"/>
    </w:p>
    <w:p w14:paraId="2D9CC74F" w14:textId="127765EF" w:rsidR="00E31966" w:rsidRPr="00E31966" w:rsidRDefault="00E31966" w:rsidP="008F14AD">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zahájení stavebních </w:t>
      </w:r>
      <w:proofErr w:type="gramStart"/>
      <w:r w:rsidRPr="00E31966">
        <w:rPr>
          <w:rFonts w:ascii="Arial" w:eastAsiaTheme="minorEastAsia" w:hAnsi="Arial" w:cs="Arial"/>
          <w:lang w:eastAsia="cs-CZ"/>
        </w:rPr>
        <w:t xml:space="preserve">prací: </w:t>
      </w:r>
      <w:r w:rsidR="008F14AD">
        <w:rPr>
          <w:rFonts w:ascii="Arial" w:eastAsiaTheme="minorEastAsia" w:hAnsi="Arial" w:cs="Arial"/>
          <w:lang w:eastAsia="cs-CZ"/>
        </w:rPr>
        <w:t xml:space="preserve">  </w:t>
      </w:r>
      <w:proofErr w:type="gramEnd"/>
      <w:r w:rsidR="008F14AD" w:rsidRPr="008F14AD">
        <w:rPr>
          <w:rFonts w:ascii="Arial" w:eastAsiaTheme="minorEastAsia" w:hAnsi="Arial" w:cs="Arial"/>
          <w:b/>
          <w:bCs/>
          <w:lang w:eastAsia="cs-CZ"/>
        </w:rPr>
        <w:t>10</w:t>
      </w:r>
      <w:r w:rsidRPr="008F14AD">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03E42FC0" w:rsidR="00E31966" w:rsidRPr="00E31966" w:rsidRDefault="00E31966" w:rsidP="008F14AD">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dokončení stavebních </w:t>
      </w:r>
      <w:proofErr w:type="gramStart"/>
      <w:r w:rsidRPr="00E31966">
        <w:rPr>
          <w:rFonts w:ascii="Arial" w:eastAsiaTheme="minorEastAsia" w:hAnsi="Arial" w:cs="Arial"/>
          <w:lang w:eastAsia="cs-CZ"/>
        </w:rPr>
        <w:t>prací</w:t>
      </w:r>
      <w:r w:rsidRPr="00BC0546">
        <w:rPr>
          <w:rFonts w:ascii="Arial" w:eastAsiaTheme="minorEastAsia" w:hAnsi="Arial" w:cs="Arial"/>
          <w:lang w:eastAsia="cs-CZ"/>
        </w:rPr>
        <w:t>:</w:t>
      </w:r>
      <w:r w:rsidRPr="00BC0546">
        <w:rPr>
          <w:rFonts w:ascii="Arial" w:eastAsiaTheme="minorEastAsia" w:hAnsi="Arial" w:cs="Arial"/>
          <w:b/>
          <w:bCs/>
          <w:lang w:eastAsia="cs-CZ"/>
        </w:rPr>
        <w:t xml:space="preserve"> </w:t>
      </w:r>
      <w:r w:rsidR="00496C66">
        <w:rPr>
          <w:rFonts w:ascii="Arial" w:eastAsiaTheme="minorEastAsia" w:hAnsi="Arial" w:cs="Arial"/>
          <w:b/>
          <w:bCs/>
          <w:lang w:eastAsia="cs-CZ"/>
        </w:rPr>
        <w:t xml:space="preserve">  </w:t>
      </w:r>
      <w:proofErr w:type="gramEnd"/>
      <w:r w:rsidR="00496C66" w:rsidRPr="00496C66">
        <w:rPr>
          <w:rFonts w:ascii="Arial" w:eastAsiaTheme="minorEastAsia" w:hAnsi="Arial" w:cs="Arial"/>
          <w:b/>
          <w:bCs/>
          <w:lang w:eastAsia="cs-CZ"/>
        </w:rPr>
        <w:t>2</w:t>
      </w:r>
      <w:r w:rsidR="00BC0546" w:rsidRPr="00496C66">
        <w:rPr>
          <w:rFonts w:ascii="Arial" w:eastAsiaTheme="minorEastAsia" w:hAnsi="Arial" w:cs="Arial"/>
          <w:b/>
          <w:bCs/>
          <w:lang w:eastAsia="cs-CZ"/>
        </w:rPr>
        <w:t>0.5.2025</w:t>
      </w:r>
    </w:p>
    <w:p w14:paraId="64FAB1E6" w14:textId="2421BEBB" w:rsidR="00544855" w:rsidRPr="00496C66" w:rsidRDefault="00E31966" w:rsidP="008F14AD">
      <w:pPr>
        <w:numPr>
          <w:ilvl w:val="0"/>
          <w:numId w:val="36"/>
        </w:numPr>
        <w:spacing w:after="60"/>
        <w:ind w:left="1208" w:hanging="357"/>
        <w:jc w:val="both"/>
        <w:rPr>
          <w:rFonts w:ascii="Arial" w:eastAsiaTheme="minorEastAsia" w:hAnsi="Arial" w:cs="Arial"/>
          <w:lang w:eastAsia="cs-CZ"/>
        </w:rPr>
      </w:pPr>
      <w:r w:rsidRPr="00496C66">
        <w:rPr>
          <w:rFonts w:ascii="Arial" w:eastAsiaTheme="minorEastAsia" w:hAnsi="Arial" w:cs="Arial"/>
          <w:lang w:eastAsia="cs-CZ"/>
        </w:rPr>
        <w:t xml:space="preserve">Lhůta pro předání a převzetí dokončeného </w:t>
      </w:r>
      <w:proofErr w:type="gramStart"/>
      <w:r w:rsidRPr="00496C66">
        <w:rPr>
          <w:rFonts w:ascii="Arial" w:eastAsiaTheme="minorEastAsia" w:hAnsi="Arial" w:cs="Arial"/>
          <w:lang w:eastAsia="cs-CZ"/>
        </w:rPr>
        <w:t>díla:</w:t>
      </w:r>
      <w:r w:rsidR="00496C66" w:rsidRPr="00496C66">
        <w:rPr>
          <w:rFonts w:ascii="Arial" w:eastAsiaTheme="minorEastAsia" w:hAnsi="Arial" w:cs="Arial"/>
          <w:lang w:eastAsia="cs-CZ"/>
        </w:rPr>
        <w:t xml:space="preserve">   </w:t>
      </w:r>
      <w:proofErr w:type="gramEnd"/>
      <w:r w:rsidR="00496C66" w:rsidRPr="00496C66">
        <w:rPr>
          <w:rFonts w:ascii="Arial" w:eastAsiaTheme="minorEastAsia" w:hAnsi="Arial" w:cs="Arial"/>
          <w:b/>
          <w:bCs/>
          <w:lang w:eastAsia="cs-CZ"/>
        </w:rPr>
        <w:t>4.6.202</w:t>
      </w:r>
      <w:r w:rsidR="00180C0B">
        <w:rPr>
          <w:rFonts w:ascii="Arial" w:eastAsiaTheme="minorEastAsia" w:hAnsi="Arial" w:cs="Arial"/>
          <w:b/>
          <w:bCs/>
          <w:lang w:eastAsia="cs-CZ"/>
        </w:rPr>
        <w:t>5</w:t>
      </w:r>
    </w:p>
    <w:p w14:paraId="5A4B2FF9" w14:textId="56B7A617" w:rsidR="00E31966" w:rsidRPr="00E31966" w:rsidRDefault="00E31966" w:rsidP="00053CFF">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w:t>
      </w:r>
      <w:r w:rsidR="008F14AD">
        <w:rPr>
          <w:rFonts w:ascii="Arial" w:eastAsiaTheme="minorEastAsia" w:hAnsi="Arial" w:cs="Arial"/>
          <w:lang w:eastAsia="cs-CZ"/>
        </w:rPr>
        <w:t> </w:t>
      </w:r>
      <w:r w:rsidRPr="00E31966">
        <w:rPr>
          <w:rFonts w:ascii="Arial" w:eastAsiaTheme="minorEastAsia" w:hAnsi="Arial" w:cs="Arial"/>
          <w:lang w:eastAsia="cs-CZ"/>
        </w:rPr>
        <w:t>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506245DA" w14:textId="77777777" w:rsidR="008F14AD" w:rsidRPr="00CF6F65" w:rsidRDefault="008F14AD" w:rsidP="008F14AD">
      <w:pPr>
        <w:spacing w:before="120" w:after="120"/>
        <w:ind w:left="720"/>
        <w:jc w:val="both"/>
        <w:rPr>
          <w:rFonts w:ascii="Arial" w:hAnsi="Arial" w:cs="Arial"/>
          <w:u w:val="single"/>
        </w:rPr>
      </w:pPr>
      <w:r w:rsidRPr="00CF6F65">
        <w:rPr>
          <w:rFonts w:ascii="Arial" w:hAnsi="Arial" w:cs="Arial"/>
          <w:u w:val="single"/>
        </w:rPr>
        <w:t>Uzlové body – definované fáze výstavby díla či jen objektu</w:t>
      </w:r>
      <w:r w:rsidRPr="00CF6F65">
        <w:rPr>
          <w:rFonts w:ascii="Arial" w:hAnsi="Arial" w:cs="Arial"/>
        </w:rPr>
        <w:t>:</w:t>
      </w:r>
    </w:p>
    <w:p w14:paraId="651EAE9C" w14:textId="77777777" w:rsidR="008F14AD" w:rsidRDefault="008F14AD" w:rsidP="008F14AD">
      <w:pPr>
        <w:spacing w:after="120"/>
        <w:ind w:left="720"/>
        <w:jc w:val="both"/>
        <w:rPr>
          <w:rFonts w:ascii="Arial" w:eastAsiaTheme="minorEastAsia" w:hAnsi="Arial" w:cs="Arial"/>
          <w:lang w:eastAsia="cs-CZ"/>
        </w:rPr>
      </w:pPr>
      <w:r>
        <w:rPr>
          <w:rFonts w:ascii="Arial" w:eastAsiaTheme="minorEastAsia" w:hAnsi="Arial" w:cs="Arial"/>
          <w:lang w:eastAsia="cs-CZ"/>
        </w:rPr>
        <w:t>Polní cesta C1:</w:t>
      </w:r>
    </w:p>
    <w:p w14:paraId="651D7E85"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G</w:t>
      </w:r>
      <w:r w:rsidRPr="00CF6F65">
        <w:rPr>
          <w:rFonts w:ascii="Arial" w:eastAsiaTheme="minorEastAsia" w:hAnsi="Arial" w:cs="Arial"/>
          <w:lang w:eastAsia="cs-CZ"/>
        </w:rPr>
        <w:t>eodetické vytyčení</w:t>
      </w:r>
      <w:r>
        <w:rPr>
          <w:rFonts w:ascii="Arial" w:eastAsiaTheme="minorEastAsia" w:hAnsi="Arial" w:cs="Arial"/>
          <w:lang w:eastAsia="cs-CZ"/>
        </w:rPr>
        <w:t xml:space="preserve"> stavby a</w:t>
      </w:r>
      <w:r w:rsidRPr="00CF6F65">
        <w:rPr>
          <w:rFonts w:ascii="Arial" w:eastAsiaTheme="minorEastAsia" w:hAnsi="Arial" w:cs="Arial"/>
          <w:lang w:eastAsia="cs-CZ"/>
        </w:rPr>
        <w:t xml:space="preserve"> pozemk</w:t>
      </w:r>
      <w:r>
        <w:rPr>
          <w:rFonts w:ascii="Arial" w:eastAsiaTheme="minorEastAsia" w:hAnsi="Arial" w:cs="Arial"/>
          <w:lang w:eastAsia="cs-CZ"/>
        </w:rPr>
        <w:t>ů</w:t>
      </w:r>
      <w:r w:rsidRPr="00CF6F65">
        <w:rPr>
          <w:rFonts w:ascii="Arial" w:eastAsiaTheme="minorEastAsia" w:hAnsi="Arial" w:cs="Arial"/>
          <w:lang w:eastAsia="cs-CZ"/>
        </w:rPr>
        <w:t xml:space="preserve"> pro stavbu</w:t>
      </w:r>
    </w:p>
    <w:p w14:paraId="378BAB14" w14:textId="77777777" w:rsidR="008F14AD" w:rsidRPr="00E31966" w:rsidRDefault="008F14AD" w:rsidP="008F14AD">
      <w:pPr>
        <w:spacing w:after="120"/>
        <w:ind w:left="1427"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[POČET DNŮ]</w:t>
      </w:r>
      <w:r w:rsidRPr="00E31966">
        <w:rPr>
          <w:rFonts w:ascii="Arial" w:eastAsiaTheme="minorEastAsia" w:hAnsi="Arial" w:cs="Arial"/>
          <w:lang w:eastAsia="cs-CZ"/>
        </w:rPr>
        <w:t xml:space="preserve"> </w:t>
      </w:r>
      <w:r w:rsidRPr="00FC59E6">
        <w:rPr>
          <w:rFonts w:ascii="Arial" w:eastAsiaTheme="minorEastAsia" w:hAnsi="Arial" w:cs="Arial"/>
          <w:lang w:eastAsia="cs-CZ"/>
        </w:rPr>
        <w:t>od nabytí účinnosti smlouvy</w:t>
      </w:r>
    </w:p>
    <w:p w14:paraId="042EF44A"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ú</w:t>
      </w:r>
      <w:r w:rsidRPr="00FC59E6">
        <w:rPr>
          <w:rFonts w:ascii="Arial" w:eastAsiaTheme="minorEastAsia" w:hAnsi="Arial" w:cs="Arial"/>
          <w:lang w:eastAsia="cs-CZ"/>
        </w:rPr>
        <w:t>prav</w:t>
      </w:r>
      <w:r>
        <w:rPr>
          <w:rFonts w:ascii="Arial" w:eastAsiaTheme="minorEastAsia" w:hAnsi="Arial" w:cs="Arial"/>
          <w:lang w:eastAsia="cs-CZ"/>
        </w:rPr>
        <w:t>y</w:t>
      </w:r>
      <w:r w:rsidRPr="00FC59E6">
        <w:rPr>
          <w:rFonts w:ascii="Arial" w:eastAsiaTheme="minorEastAsia" w:hAnsi="Arial" w:cs="Arial"/>
          <w:lang w:eastAsia="cs-CZ"/>
        </w:rPr>
        <w:t xml:space="preserve"> pláně pro těleso cesty</w:t>
      </w:r>
    </w:p>
    <w:p w14:paraId="185E5C14" w14:textId="77777777" w:rsidR="008F14AD" w:rsidRPr="00FC59E6"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76FF30A5"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lastRenderedPageBreak/>
        <w:t>Dokončení podkladních vrstev cesty</w:t>
      </w:r>
    </w:p>
    <w:p w14:paraId="36FA31CA" w14:textId="77777777" w:rsidR="008F14AD" w:rsidRPr="00FC59E6"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3754D1FF" w14:textId="77777777" w:rsidR="008F14AD" w:rsidRPr="00FC59E6" w:rsidRDefault="008F14AD" w:rsidP="008F14AD">
      <w:pPr>
        <w:spacing w:after="0"/>
        <w:ind w:left="720" w:firstLine="696"/>
        <w:jc w:val="both"/>
        <w:rPr>
          <w:rFonts w:ascii="Arial" w:eastAsiaTheme="minorEastAsia" w:hAnsi="Arial" w:cs="Arial"/>
          <w:lang w:eastAsia="cs-CZ"/>
        </w:rPr>
      </w:pPr>
      <w:r w:rsidRPr="00FC59E6">
        <w:rPr>
          <w:rFonts w:ascii="Arial" w:eastAsiaTheme="minorEastAsia" w:hAnsi="Arial" w:cs="Arial"/>
          <w:lang w:eastAsia="cs-CZ"/>
        </w:rPr>
        <w:t>Dokončení pokládky finálního krytu vozovky</w:t>
      </w:r>
    </w:p>
    <w:p w14:paraId="4C0905A4" w14:textId="77777777" w:rsidR="008F14AD" w:rsidRDefault="008F14AD" w:rsidP="008F14AD">
      <w:pPr>
        <w:spacing w:after="24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112A54E6" w14:textId="77777777" w:rsidR="008F14AD" w:rsidRDefault="008F14AD" w:rsidP="008F14AD">
      <w:pPr>
        <w:spacing w:after="120"/>
        <w:ind w:left="720"/>
        <w:jc w:val="both"/>
        <w:rPr>
          <w:rFonts w:ascii="Arial" w:eastAsiaTheme="minorEastAsia" w:hAnsi="Arial" w:cs="Arial"/>
          <w:lang w:eastAsia="cs-CZ"/>
        </w:rPr>
      </w:pPr>
      <w:r>
        <w:rPr>
          <w:rFonts w:ascii="Arial" w:eastAsiaTheme="minorEastAsia" w:hAnsi="Arial" w:cs="Arial"/>
          <w:lang w:eastAsia="cs-CZ"/>
        </w:rPr>
        <w:t xml:space="preserve">Polní cesty </w:t>
      </w:r>
      <w:r>
        <w:rPr>
          <w:rFonts w:ascii="Arial" w:hAnsi="Arial" w:cs="Arial"/>
        </w:rPr>
        <w:t>C5 a C6</w:t>
      </w:r>
      <w:r>
        <w:rPr>
          <w:rFonts w:ascii="Arial" w:eastAsiaTheme="minorEastAsia" w:hAnsi="Arial" w:cs="Arial"/>
          <w:lang w:eastAsia="cs-CZ"/>
        </w:rPr>
        <w:t>:</w:t>
      </w:r>
    </w:p>
    <w:p w14:paraId="2007B9BF"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G</w:t>
      </w:r>
      <w:r w:rsidRPr="00CF6F65">
        <w:rPr>
          <w:rFonts w:ascii="Arial" w:eastAsiaTheme="minorEastAsia" w:hAnsi="Arial" w:cs="Arial"/>
          <w:lang w:eastAsia="cs-CZ"/>
        </w:rPr>
        <w:t>eodetické vytyčení</w:t>
      </w:r>
      <w:r>
        <w:rPr>
          <w:rFonts w:ascii="Arial" w:eastAsiaTheme="minorEastAsia" w:hAnsi="Arial" w:cs="Arial"/>
          <w:lang w:eastAsia="cs-CZ"/>
        </w:rPr>
        <w:t xml:space="preserve"> stavby a</w:t>
      </w:r>
      <w:r w:rsidRPr="00CF6F65">
        <w:rPr>
          <w:rFonts w:ascii="Arial" w:eastAsiaTheme="minorEastAsia" w:hAnsi="Arial" w:cs="Arial"/>
          <w:lang w:eastAsia="cs-CZ"/>
        </w:rPr>
        <w:t xml:space="preserve"> pozemk</w:t>
      </w:r>
      <w:r>
        <w:rPr>
          <w:rFonts w:ascii="Arial" w:eastAsiaTheme="minorEastAsia" w:hAnsi="Arial" w:cs="Arial"/>
          <w:lang w:eastAsia="cs-CZ"/>
        </w:rPr>
        <w:t>ů</w:t>
      </w:r>
      <w:r w:rsidRPr="00CF6F65">
        <w:rPr>
          <w:rFonts w:ascii="Arial" w:eastAsiaTheme="minorEastAsia" w:hAnsi="Arial" w:cs="Arial"/>
          <w:lang w:eastAsia="cs-CZ"/>
        </w:rPr>
        <w:t xml:space="preserve"> pro stavbu</w:t>
      </w:r>
    </w:p>
    <w:p w14:paraId="636DA515" w14:textId="77777777" w:rsidR="008F14AD" w:rsidRPr="00E31966" w:rsidRDefault="008F14AD" w:rsidP="008F14AD">
      <w:pPr>
        <w:spacing w:after="120"/>
        <w:ind w:left="1427"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[POČET DNŮ]</w:t>
      </w:r>
      <w:r w:rsidRPr="00E31966">
        <w:rPr>
          <w:rFonts w:ascii="Arial" w:eastAsiaTheme="minorEastAsia" w:hAnsi="Arial" w:cs="Arial"/>
          <w:lang w:eastAsia="cs-CZ"/>
        </w:rPr>
        <w:t xml:space="preserve"> </w:t>
      </w:r>
      <w:r w:rsidRPr="00FC59E6">
        <w:rPr>
          <w:rFonts w:ascii="Arial" w:eastAsiaTheme="minorEastAsia" w:hAnsi="Arial" w:cs="Arial"/>
          <w:lang w:eastAsia="cs-CZ"/>
        </w:rPr>
        <w:t>od nabytí účinnosti smlouvy</w:t>
      </w:r>
    </w:p>
    <w:p w14:paraId="00630886"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ú</w:t>
      </w:r>
      <w:r w:rsidRPr="00FC59E6">
        <w:rPr>
          <w:rFonts w:ascii="Arial" w:eastAsiaTheme="minorEastAsia" w:hAnsi="Arial" w:cs="Arial"/>
          <w:lang w:eastAsia="cs-CZ"/>
        </w:rPr>
        <w:t>prav</w:t>
      </w:r>
      <w:r>
        <w:rPr>
          <w:rFonts w:ascii="Arial" w:eastAsiaTheme="minorEastAsia" w:hAnsi="Arial" w:cs="Arial"/>
          <w:lang w:eastAsia="cs-CZ"/>
        </w:rPr>
        <w:t>y</w:t>
      </w:r>
      <w:r w:rsidRPr="00FC59E6">
        <w:rPr>
          <w:rFonts w:ascii="Arial" w:eastAsiaTheme="minorEastAsia" w:hAnsi="Arial" w:cs="Arial"/>
          <w:lang w:eastAsia="cs-CZ"/>
        </w:rPr>
        <w:t xml:space="preserve"> pláně pro těleso cesty</w:t>
      </w:r>
    </w:p>
    <w:p w14:paraId="724AB3C0" w14:textId="77777777" w:rsidR="008F14AD"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36DEB9FF"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podkladních vrstev cesty</w:t>
      </w:r>
    </w:p>
    <w:p w14:paraId="19924D6C" w14:textId="77777777" w:rsidR="008F14AD" w:rsidRPr="00FC59E6"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1CB0DD49" w14:textId="77777777" w:rsidR="008F14AD" w:rsidRPr="00FC59E6" w:rsidRDefault="008F14AD" w:rsidP="008F14AD">
      <w:pPr>
        <w:spacing w:after="0"/>
        <w:ind w:left="720" w:firstLine="696"/>
        <w:jc w:val="both"/>
        <w:rPr>
          <w:rFonts w:ascii="Arial" w:eastAsiaTheme="minorEastAsia" w:hAnsi="Arial" w:cs="Arial"/>
          <w:lang w:eastAsia="cs-CZ"/>
        </w:rPr>
      </w:pPr>
      <w:r w:rsidRPr="00FC59E6">
        <w:rPr>
          <w:rFonts w:ascii="Arial" w:eastAsiaTheme="minorEastAsia" w:hAnsi="Arial" w:cs="Arial"/>
          <w:lang w:eastAsia="cs-CZ"/>
        </w:rPr>
        <w:t>Dokončení pokládky finálního krytu vozovky</w:t>
      </w:r>
    </w:p>
    <w:p w14:paraId="48260413" w14:textId="77777777" w:rsidR="008F14AD" w:rsidRDefault="008F14AD" w:rsidP="008F14AD">
      <w:pPr>
        <w:spacing w:after="24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75771C79" w14:textId="77777777" w:rsidR="008F14AD" w:rsidRDefault="008F14AD" w:rsidP="008F14AD">
      <w:pPr>
        <w:spacing w:after="120"/>
        <w:ind w:left="720"/>
        <w:jc w:val="both"/>
        <w:rPr>
          <w:rFonts w:ascii="Arial" w:eastAsiaTheme="minorEastAsia" w:hAnsi="Arial" w:cs="Arial"/>
          <w:lang w:eastAsia="cs-CZ"/>
        </w:rPr>
      </w:pPr>
      <w:r>
        <w:rPr>
          <w:rFonts w:ascii="Arial" w:eastAsiaTheme="minorEastAsia" w:hAnsi="Arial" w:cs="Arial"/>
          <w:lang w:eastAsia="cs-CZ"/>
        </w:rPr>
        <w:t xml:space="preserve">Polní cesta </w:t>
      </w:r>
      <w:r w:rsidRPr="00B14A78">
        <w:rPr>
          <w:rFonts w:ascii="Arial" w:eastAsiaTheme="minorEastAsia" w:hAnsi="Arial" w:cs="Arial"/>
          <w:lang w:eastAsia="cs-CZ"/>
        </w:rPr>
        <w:t>C11 a lesní cest</w:t>
      </w:r>
      <w:r>
        <w:rPr>
          <w:rFonts w:ascii="Arial" w:eastAsiaTheme="minorEastAsia" w:hAnsi="Arial" w:cs="Arial"/>
          <w:lang w:eastAsia="cs-CZ"/>
        </w:rPr>
        <w:t>a</w:t>
      </w:r>
      <w:r w:rsidRPr="00B14A78">
        <w:rPr>
          <w:rFonts w:ascii="Arial" w:eastAsiaTheme="minorEastAsia" w:hAnsi="Arial" w:cs="Arial"/>
          <w:lang w:eastAsia="cs-CZ"/>
        </w:rPr>
        <w:t xml:space="preserve"> C17</w:t>
      </w:r>
      <w:r>
        <w:rPr>
          <w:rFonts w:ascii="Arial" w:eastAsiaTheme="minorEastAsia" w:hAnsi="Arial" w:cs="Arial"/>
          <w:lang w:eastAsia="cs-CZ"/>
        </w:rPr>
        <w:t>:</w:t>
      </w:r>
    </w:p>
    <w:p w14:paraId="758C4A69"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G</w:t>
      </w:r>
      <w:r w:rsidRPr="00CF6F65">
        <w:rPr>
          <w:rFonts w:ascii="Arial" w:eastAsiaTheme="minorEastAsia" w:hAnsi="Arial" w:cs="Arial"/>
          <w:lang w:eastAsia="cs-CZ"/>
        </w:rPr>
        <w:t>eodetické vytyčení</w:t>
      </w:r>
      <w:r>
        <w:rPr>
          <w:rFonts w:ascii="Arial" w:eastAsiaTheme="minorEastAsia" w:hAnsi="Arial" w:cs="Arial"/>
          <w:lang w:eastAsia="cs-CZ"/>
        </w:rPr>
        <w:t xml:space="preserve"> stavby a</w:t>
      </w:r>
      <w:r w:rsidRPr="00CF6F65">
        <w:rPr>
          <w:rFonts w:ascii="Arial" w:eastAsiaTheme="minorEastAsia" w:hAnsi="Arial" w:cs="Arial"/>
          <w:lang w:eastAsia="cs-CZ"/>
        </w:rPr>
        <w:t xml:space="preserve"> pozemk</w:t>
      </w:r>
      <w:r>
        <w:rPr>
          <w:rFonts w:ascii="Arial" w:eastAsiaTheme="minorEastAsia" w:hAnsi="Arial" w:cs="Arial"/>
          <w:lang w:eastAsia="cs-CZ"/>
        </w:rPr>
        <w:t>ů</w:t>
      </w:r>
      <w:r w:rsidRPr="00CF6F65">
        <w:rPr>
          <w:rFonts w:ascii="Arial" w:eastAsiaTheme="minorEastAsia" w:hAnsi="Arial" w:cs="Arial"/>
          <w:lang w:eastAsia="cs-CZ"/>
        </w:rPr>
        <w:t xml:space="preserve"> pro stavbu</w:t>
      </w:r>
    </w:p>
    <w:p w14:paraId="220F931C" w14:textId="77777777" w:rsidR="008F14AD" w:rsidRPr="00E31966" w:rsidRDefault="008F14AD" w:rsidP="008F14AD">
      <w:pPr>
        <w:spacing w:after="120"/>
        <w:ind w:left="1427"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[POČET DNŮ]</w:t>
      </w:r>
      <w:r w:rsidRPr="00E31966">
        <w:rPr>
          <w:rFonts w:ascii="Arial" w:eastAsiaTheme="minorEastAsia" w:hAnsi="Arial" w:cs="Arial"/>
          <w:lang w:eastAsia="cs-CZ"/>
        </w:rPr>
        <w:t xml:space="preserve"> </w:t>
      </w:r>
      <w:r w:rsidRPr="00FC59E6">
        <w:rPr>
          <w:rFonts w:ascii="Arial" w:eastAsiaTheme="minorEastAsia" w:hAnsi="Arial" w:cs="Arial"/>
          <w:lang w:eastAsia="cs-CZ"/>
        </w:rPr>
        <w:t>od nabytí účinnosti smlouvy</w:t>
      </w:r>
    </w:p>
    <w:p w14:paraId="4A8B617A"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ú</w:t>
      </w:r>
      <w:r w:rsidRPr="00FC59E6">
        <w:rPr>
          <w:rFonts w:ascii="Arial" w:eastAsiaTheme="minorEastAsia" w:hAnsi="Arial" w:cs="Arial"/>
          <w:lang w:eastAsia="cs-CZ"/>
        </w:rPr>
        <w:t>prav</w:t>
      </w:r>
      <w:r>
        <w:rPr>
          <w:rFonts w:ascii="Arial" w:eastAsiaTheme="minorEastAsia" w:hAnsi="Arial" w:cs="Arial"/>
          <w:lang w:eastAsia="cs-CZ"/>
        </w:rPr>
        <w:t>y</w:t>
      </w:r>
      <w:r w:rsidRPr="00FC59E6">
        <w:rPr>
          <w:rFonts w:ascii="Arial" w:eastAsiaTheme="minorEastAsia" w:hAnsi="Arial" w:cs="Arial"/>
          <w:lang w:eastAsia="cs-CZ"/>
        </w:rPr>
        <w:t xml:space="preserve"> pláně pro těleso cesty</w:t>
      </w:r>
    </w:p>
    <w:p w14:paraId="60276A06" w14:textId="77777777" w:rsidR="008F14AD"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631B46D0" w14:textId="77777777" w:rsidR="008F14AD" w:rsidRDefault="008F14AD" w:rsidP="008F14AD">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podkladních vrstev cesty</w:t>
      </w:r>
    </w:p>
    <w:p w14:paraId="28788337" w14:textId="77777777" w:rsidR="008F14AD" w:rsidRPr="00FC59E6" w:rsidRDefault="008F14AD" w:rsidP="008F14AD">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324E8CCE" w14:textId="77777777" w:rsidR="008F14AD" w:rsidRPr="00FC59E6" w:rsidRDefault="008F14AD" w:rsidP="008F14AD">
      <w:pPr>
        <w:spacing w:after="0"/>
        <w:ind w:left="720" w:firstLine="696"/>
        <w:jc w:val="both"/>
        <w:rPr>
          <w:rFonts w:ascii="Arial" w:eastAsiaTheme="minorEastAsia" w:hAnsi="Arial" w:cs="Arial"/>
          <w:lang w:eastAsia="cs-CZ"/>
        </w:rPr>
      </w:pPr>
      <w:r w:rsidRPr="00FC59E6">
        <w:rPr>
          <w:rFonts w:ascii="Arial" w:eastAsiaTheme="minorEastAsia" w:hAnsi="Arial" w:cs="Arial"/>
          <w:lang w:eastAsia="cs-CZ"/>
        </w:rPr>
        <w:t>Dokončení pokládky finálního krytu vozovky</w:t>
      </w:r>
    </w:p>
    <w:p w14:paraId="0A7C7AAE" w14:textId="77777777" w:rsidR="008F14AD" w:rsidRDefault="008F14AD" w:rsidP="008F14AD">
      <w:pPr>
        <w:spacing w:after="24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1A3C5DCB" w14:textId="77777777" w:rsidR="00E31966" w:rsidRPr="00E31966" w:rsidRDefault="00E31966" w:rsidP="00053CFF">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053CFF">
      <w:pPr>
        <w:pStyle w:val="Odstavecseseznamem"/>
        <w:jc w:val="both"/>
        <w:rPr>
          <w:rFonts w:ascii="Arial" w:hAnsi="Arial" w:cs="Arial"/>
          <w:lang w:val="x-none"/>
        </w:rPr>
      </w:pPr>
    </w:p>
    <w:bookmarkEnd w:id="17"/>
    <w:bookmarkEnd w:id="18"/>
    <w:p w14:paraId="5F09FA9A" w14:textId="34E5C2B7" w:rsidR="009B3B28" w:rsidRPr="00D9780F" w:rsidRDefault="00E6175B" w:rsidP="00053CFF">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053CFF">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053CFF">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053CFF">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16AADD38" w:rsidR="009A6F40" w:rsidRPr="00D9780F" w:rsidRDefault="009A6F40" w:rsidP="00053CFF">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w:t>
      </w:r>
      <w:r w:rsidR="00BD73E0">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ných prací se</w:t>
      </w:r>
      <w:r w:rsidR="00BD73E0">
        <w:rPr>
          <w:rFonts w:ascii="Arial" w:hAnsi="Arial" w:cs="Arial"/>
        </w:rPr>
        <w:t> </w:t>
      </w:r>
      <w:r w:rsidR="001216DB" w:rsidRPr="00D9780F">
        <w:rPr>
          <w:rFonts w:ascii="Arial" w:hAnsi="Arial" w:cs="Arial"/>
        </w:rPr>
        <w:t xml:space="preserve">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BD73E0">
        <w:rPr>
          <w:rFonts w:ascii="Arial" w:hAnsi="Arial" w:cs="Arial"/>
        </w:rPr>
        <w:t> </w:t>
      </w:r>
      <w:r w:rsidRPr="00D9780F">
        <w:rPr>
          <w:rFonts w:ascii="Arial" w:hAnsi="Arial" w:cs="Arial"/>
        </w:rPr>
        <w:t xml:space="preserve">důležitosti projednávaných úkolů a z nich vyplývajících povinností jednotlivých </w:t>
      </w:r>
      <w:r w:rsidRPr="00D9780F">
        <w:rPr>
          <w:rFonts w:ascii="Arial" w:hAnsi="Arial" w:cs="Arial"/>
        </w:rPr>
        <w:lastRenderedPageBreak/>
        <w:t xml:space="preserve">účastníků výstavby. Projednávané úkoly se zaznamenávají do zápisu z kontrolního dne.  </w:t>
      </w:r>
    </w:p>
    <w:p w14:paraId="6A5CE26F" w14:textId="77777777" w:rsidR="00245C7B" w:rsidRPr="00D9780F" w:rsidRDefault="009A6F40" w:rsidP="00053CFF">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3CFF">
      <w:pPr>
        <w:pStyle w:val="Odstavecseseznamem"/>
        <w:jc w:val="both"/>
        <w:rPr>
          <w:rFonts w:ascii="Arial" w:hAnsi="Arial" w:cs="Arial"/>
          <w:lang w:val="x-none"/>
        </w:rPr>
      </w:pPr>
    </w:p>
    <w:p w14:paraId="0B59FF84" w14:textId="046DCE7C" w:rsidR="00646665" w:rsidRPr="00D9780F" w:rsidRDefault="003E578B" w:rsidP="00053CFF">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1E2FE032" w:rsidR="009A6F40" w:rsidRPr="00D9780F" w:rsidRDefault="002A0E91"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w:t>
      </w:r>
      <w:r w:rsidR="00197659">
        <w:rPr>
          <w:rFonts w:ascii="Arial" w:hAnsi="Arial" w:cs="Arial"/>
        </w:rPr>
        <w:t> </w:t>
      </w:r>
      <w:r w:rsidR="00DB5863" w:rsidRPr="00075143">
        <w:rPr>
          <w:rFonts w:ascii="Arial" w:hAnsi="Arial" w:cs="Arial"/>
        </w:rPr>
        <w:t>nedodělků z přejímacího řízení nebo vydáním kolaudačního souhlasu (rozhodující je</w:t>
      </w:r>
      <w:r w:rsidR="00197659">
        <w:rPr>
          <w:rFonts w:ascii="Arial" w:hAnsi="Arial" w:cs="Arial"/>
        </w:rPr>
        <w:t> </w:t>
      </w:r>
      <w:r w:rsidR="00DB5863" w:rsidRPr="00075143">
        <w:rPr>
          <w:rFonts w:ascii="Arial" w:hAnsi="Arial" w:cs="Arial"/>
        </w:rPr>
        <w:t>okolnost, která nastane dříve).</w:t>
      </w:r>
      <w:bookmarkEnd w:id="21"/>
    </w:p>
    <w:p w14:paraId="65546568" w14:textId="77777777" w:rsidR="009A6F40" w:rsidRPr="00D9780F" w:rsidRDefault="009A6F40" w:rsidP="00053CFF">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3A2FA3B2" w:rsidR="009A6F40" w:rsidRPr="00D9780F" w:rsidRDefault="009A6F40" w:rsidP="00053CFF">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w:t>
      </w:r>
      <w:r w:rsidR="00197659">
        <w:rPr>
          <w:rFonts w:ascii="Arial" w:hAnsi="Arial" w:cs="Arial"/>
        </w:rPr>
        <w:t> </w:t>
      </w:r>
      <w:r w:rsidRPr="00D9780F">
        <w:rPr>
          <w:rFonts w:ascii="Arial" w:hAnsi="Arial" w:cs="Arial"/>
          <w:lang w:val="x-none"/>
        </w:rPr>
        <w:t>vlastní dozor nad bezpečností práce, zajistit si vlastní požární dozor u těch prací, kde to předpisují požární předpisy, a to i po skončení těchto prací v</w:t>
      </w:r>
      <w:r w:rsidR="00197659">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053CFF">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053CFF">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66FE68E8" w:rsidR="009A6F40" w:rsidRPr="00D9780F" w:rsidRDefault="009A6F40" w:rsidP="00053CFF">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s odkazem na</w:t>
      </w:r>
      <w:r w:rsidR="00197659">
        <w:rPr>
          <w:rFonts w:ascii="Arial" w:hAnsi="Arial" w:cs="Arial"/>
        </w:rPr>
        <w:t> </w:t>
      </w:r>
      <w:r w:rsidRPr="00D9780F">
        <w:rPr>
          <w:rFonts w:ascii="Arial" w:hAnsi="Arial" w:cs="Arial"/>
          <w:lang w:val="x-none"/>
        </w:rPr>
        <w:t xml:space="preserve">další </w:t>
      </w:r>
      <w:r w:rsidR="006D6F9B">
        <w:rPr>
          <w:rFonts w:ascii="Arial" w:hAnsi="Arial" w:cs="Arial"/>
        </w:rPr>
        <w:t xml:space="preserve">platné </w:t>
      </w:r>
      <w:r w:rsidRPr="00D9780F">
        <w:rPr>
          <w:rFonts w:ascii="Arial" w:hAnsi="Arial" w:cs="Arial"/>
          <w:lang w:val="x-none"/>
        </w:rPr>
        <w:t>související předpisy stavbyvedoucího, přičemž tato osoba musí splňovat podmínky stanovené v zákoně č. 360/1992 Sb., o výkonu povolání autorizovaných architektů a o výkonu povolání autorizovaných inženýrů a</w:t>
      </w:r>
      <w:r w:rsidR="00197659">
        <w:rPr>
          <w:rFonts w:ascii="Arial" w:hAnsi="Arial" w:cs="Arial"/>
        </w:rPr>
        <w:t> </w:t>
      </w:r>
      <w:r w:rsidRPr="00D9780F">
        <w:rPr>
          <w:rFonts w:ascii="Arial" w:hAnsi="Arial" w:cs="Arial"/>
          <w:lang w:val="x-none"/>
        </w:rPr>
        <w:t>techniků činných ve výstavbě, ve znění pozdějších předpisů.</w:t>
      </w:r>
    </w:p>
    <w:p w14:paraId="71F8C5C2" w14:textId="77777777"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053CFF">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053CFF">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59FCAF85" w:rsidR="00D86D3D" w:rsidRPr="003027EE" w:rsidRDefault="009A6F40" w:rsidP="00053CFF">
      <w:pPr>
        <w:pStyle w:val="Odstavecseseznamem"/>
        <w:numPr>
          <w:ilvl w:val="0"/>
          <w:numId w:val="16"/>
        </w:numPr>
        <w:jc w:val="both"/>
        <w:rPr>
          <w:rFonts w:ascii="Arial" w:hAnsi="Arial" w:cs="Arial"/>
          <w:lang w:val="x-none"/>
        </w:rPr>
      </w:pPr>
      <w:r w:rsidRPr="003027EE">
        <w:rPr>
          <w:rFonts w:ascii="Arial" w:hAnsi="Arial" w:cs="Arial"/>
          <w:lang w:val="x-none"/>
        </w:rPr>
        <w:t xml:space="preserve">K ověření objemu provedených prací provede zhotovitel soupis provedených prací podle jednotlivých položek. Potvrzený soupis provedených prací je podkladem </w:t>
      </w:r>
      <w:r w:rsidRPr="003027EE">
        <w:rPr>
          <w:rFonts w:ascii="Arial" w:hAnsi="Arial" w:cs="Arial"/>
          <w:lang w:val="x-none"/>
        </w:rPr>
        <w:lastRenderedPageBreak/>
        <w:t>pro</w:t>
      </w:r>
      <w:r w:rsidR="00197659">
        <w:rPr>
          <w:rFonts w:ascii="Arial" w:hAnsi="Arial" w:cs="Arial"/>
        </w:rPr>
        <w:t> </w:t>
      </w:r>
      <w:r w:rsidRPr="003027EE">
        <w:rPr>
          <w:rFonts w:ascii="Arial" w:hAnsi="Arial" w:cs="Arial"/>
          <w:lang w:val="x-none"/>
        </w:rPr>
        <w:t>úhradu provedených prací. Kontrolu ocenění, tj. jednotkových cen, provádí technický dozor a jejich odsouhlasení je podmínkou úhrady faktury.</w:t>
      </w:r>
    </w:p>
    <w:p w14:paraId="41BE67BE" w14:textId="77777777"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1CD8D5F3"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w:t>
      </w:r>
      <w:r w:rsidR="00197659">
        <w:rPr>
          <w:rFonts w:ascii="Arial" w:hAnsi="Arial" w:cs="Arial"/>
        </w:rPr>
        <w:t> </w:t>
      </w:r>
      <w:r w:rsidRPr="00D9780F">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22995379" w14:textId="7B2D1856"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197659">
        <w:rPr>
          <w:rFonts w:ascii="Arial" w:hAnsi="Arial" w:cs="Arial"/>
        </w:rPr>
        <w:t> </w:t>
      </w:r>
      <w:r w:rsidR="00D86D3D" w:rsidRPr="00D86D3D">
        <w:rPr>
          <w:rFonts w:ascii="Arial" w:hAnsi="Arial" w:cs="Arial"/>
          <w:lang w:val="x-none"/>
        </w:rPr>
        <w:t>o</w:t>
      </w:r>
      <w:r w:rsidR="00197659">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350C4E17"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197659">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4722E562" w:rsidR="009A6F40" w:rsidRPr="003027EE" w:rsidRDefault="009A6F40" w:rsidP="00053CFF">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w:t>
      </w:r>
      <w:r w:rsidR="00197659">
        <w:rPr>
          <w:rFonts w:ascii="Arial" w:hAnsi="Arial" w:cs="Arial"/>
        </w:rPr>
        <w:t> </w:t>
      </w:r>
      <w:r w:rsidRPr="00D9780F">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022ABB64" w:rsidR="007637B1" w:rsidRPr="00D9780F" w:rsidRDefault="007637B1" w:rsidP="00053CFF">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197659">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053CFF">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5E12A39" w:rsidR="007637B1" w:rsidRPr="00D9780F" w:rsidRDefault="007637B1" w:rsidP="00053CFF">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197659">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053CFF">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053CFF">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053CFF">
      <w:pPr>
        <w:pStyle w:val="Odstavecseseznamem"/>
        <w:numPr>
          <w:ilvl w:val="0"/>
          <w:numId w:val="16"/>
        </w:numPr>
        <w:jc w:val="both"/>
        <w:rPr>
          <w:rFonts w:ascii="Arial" w:hAnsi="Arial" w:cs="Arial"/>
        </w:rPr>
      </w:pPr>
      <w:bookmarkStart w:id="23" w:name="_Hlk72415444"/>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053CFF">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20BE8130" w:rsidR="00686DE8" w:rsidRPr="007B4C8D" w:rsidRDefault="00686DE8" w:rsidP="00053CFF">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197659">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7EB04413" w:rsidR="00686DE8" w:rsidRPr="007B4C8D" w:rsidRDefault="00686DE8" w:rsidP="00053CFF">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197659">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14E04663" w14:textId="77777777" w:rsidR="00686DE8" w:rsidRPr="007B4C8D" w:rsidRDefault="00686DE8" w:rsidP="00053CFF">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053CFF">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053CFF">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053CFF">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0B1EAE46" w:rsidR="00686DE8" w:rsidRPr="007B4C8D" w:rsidRDefault="00686DE8" w:rsidP="00053CFF">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w:t>
      </w:r>
      <w:r w:rsidR="004E6168">
        <w:rPr>
          <w:rFonts w:ascii="Arial" w:hAnsi="Arial" w:cs="Arial"/>
        </w:rPr>
        <w:t> </w:t>
      </w:r>
      <w:r w:rsidRPr="007B4C8D">
        <w:rPr>
          <w:rFonts w:ascii="Arial" w:hAnsi="Arial" w:cs="Arial"/>
        </w:rPr>
        <w:t>během plnění veřejné zakázky způsobit;</w:t>
      </w:r>
    </w:p>
    <w:p w14:paraId="2A374B1A" w14:textId="16FB0773" w:rsidR="00686DE8" w:rsidRPr="007B4C8D" w:rsidRDefault="00686DE8" w:rsidP="00053CFF">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197659">
        <w:rPr>
          <w:rFonts w:ascii="Arial" w:hAnsi="Arial" w:cs="Arial"/>
        </w:rPr>
        <w:t> </w:t>
      </w:r>
      <w:r w:rsidRPr="007B4C8D">
        <w:rPr>
          <w:rFonts w:ascii="Arial" w:hAnsi="Arial" w:cs="Arial"/>
        </w:rPr>
        <w:t>prosazováním základních principů ochrany životního prostředí a zdraví lidí při</w:t>
      </w:r>
      <w:r w:rsidR="004E6168">
        <w:rPr>
          <w:rFonts w:ascii="Arial" w:hAnsi="Arial" w:cs="Arial"/>
        </w:rPr>
        <w:t> </w:t>
      </w:r>
      <w:r w:rsidRPr="007B4C8D">
        <w:rPr>
          <w:rFonts w:ascii="Arial" w:hAnsi="Arial" w:cs="Arial"/>
        </w:rPr>
        <w:t xml:space="preserve">nakládání s odpady; </w:t>
      </w:r>
    </w:p>
    <w:p w14:paraId="50FF0994" w14:textId="576150BB" w:rsidR="00686DE8" w:rsidRPr="0054723C" w:rsidRDefault="00686DE8" w:rsidP="00053CFF">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4E6168">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4E6168">
        <w:rPr>
          <w:rFonts w:ascii="Arial" w:hAnsi="Arial" w:cs="Arial"/>
        </w:rPr>
        <w:t> </w:t>
      </w:r>
      <w:r w:rsidRPr="0054723C">
        <w:rPr>
          <w:rFonts w:ascii="Arial" w:hAnsi="Arial" w:cs="Arial"/>
        </w:rPr>
        <w:t xml:space="preserve">zčásti v důsledku jednání či opomenutí objednatele nebo pokud na možné porušení předpisů zhotovitel objednatele předem neupozornil. </w:t>
      </w:r>
    </w:p>
    <w:bookmarkEnd w:id="23"/>
    <w:bookmarkEnd w:id="24"/>
    <w:p w14:paraId="6D13FB24" w14:textId="77777777" w:rsidR="00E058AF" w:rsidRPr="00D9780F" w:rsidRDefault="00E058AF" w:rsidP="00053CFF">
      <w:pPr>
        <w:pStyle w:val="Odstavecseseznamem"/>
        <w:jc w:val="both"/>
        <w:rPr>
          <w:rFonts w:ascii="Arial" w:hAnsi="Arial" w:cs="Arial"/>
        </w:rPr>
      </w:pPr>
    </w:p>
    <w:p w14:paraId="28FBE24F" w14:textId="1722B82D" w:rsidR="00646665" w:rsidRPr="004B086E" w:rsidRDefault="00943F4A" w:rsidP="00053CFF">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0C5281F" w:rsidR="00C13AD2" w:rsidRDefault="00C13AD2" w:rsidP="00053CFF">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824D81">
        <w:rPr>
          <w:rFonts w:ascii="Arial" w:hAnsi="Arial" w:cs="Arial"/>
          <w:b/>
          <w:highlight w:val="yellow"/>
        </w:rPr>
        <w:t>[DOPLNIT</w:t>
      </w:r>
      <w:r w:rsidR="00032F60">
        <w:rPr>
          <w:rFonts w:ascii="Arial" w:hAnsi="Arial" w:cs="Arial"/>
          <w:b/>
          <w:highlight w:val="yellow"/>
        </w:rPr>
        <w:t xml:space="preserve"> cenu díla vč. DPH</w:t>
      </w:r>
      <w:r w:rsidRPr="00824D81">
        <w:rPr>
          <w:rFonts w:ascii="Arial" w:hAnsi="Arial" w:cs="Arial"/>
          <w:b/>
          <w:highlight w:val="yellow"/>
        </w:rPr>
        <w:t>]</w:t>
      </w:r>
      <w:r w:rsidR="00032F60">
        <w:rPr>
          <w:rFonts w:ascii="Arial" w:hAnsi="Arial" w:cs="Arial"/>
          <w:b/>
          <w:highlight w:val="yellow"/>
        </w:rPr>
        <w:t xml:space="preserve"> </w:t>
      </w:r>
      <w:r w:rsidRPr="00824D81">
        <w:rPr>
          <w:rFonts w:ascii="Arial" w:hAnsi="Arial" w:cs="Arial"/>
          <w:highlight w:val="yellow"/>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w:t>
      </w:r>
      <w:r w:rsidR="00032F60">
        <w:rPr>
          <w:rFonts w:ascii="Arial" w:hAnsi="Arial" w:cs="Arial"/>
        </w:rPr>
        <w:t> </w:t>
      </w:r>
      <w:r w:rsidRPr="0054723C">
        <w:rPr>
          <w:rFonts w:ascii="Arial" w:hAnsi="Arial" w:cs="Arial"/>
        </w:rPr>
        <w:t xml:space="preserve">částku uvedenou v předchozí větě. Zhotovitel se dále zavazuje, že bude pojištěn </w:t>
      </w:r>
      <w:r w:rsidRPr="0054723C">
        <w:rPr>
          <w:rFonts w:ascii="Arial" w:hAnsi="Arial" w:cs="Arial"/>
        </w:rPr>
        <w:lastRenderedPageBreak/>
        <w:t>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053CFF">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6DC1FDC6" w:rsidR="00C13AD2" w:rsidRDefault="00C13AD2" w:rsidP="00053CFF">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032F60">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01B3A1D8" w14:textId="7610B83B" w:rsidR="00C13AD2" w:rsidRPr="009B12AA" w:rsidRDefault="00C13AD2" w:rsidP="00053CFF">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032F60">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053CFF">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053CFF">
      <w:pPr>
        <w:pStyle w:val="Odstavecseseznamem"/>
        <w:rPr>
          <w:rFonts w:ascii="Arial" w:hAnsi="Arial" w:cs="Arial"/>
        </w:rPr>
      </w:pPr>
    </w:p>
    <w:p w14:paraId="7FE50374" w14:textId="11B9ECF3" w:rsidR="00686DE8" w:rsidRPr="00D9780F" w:rsidRDefault="00686DE8" w:rsidP="00053CFF">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6ED46EE" w:rsidR="00686DE8" w:rsidRPr="00D9780F" w:rsidRDefault="00686DE8" w:rsidP="00053CFF">
      <w:pPr>
        <w:pStyle w:val="Odstavecseseznamem"/>
        <w:numPr>
          <w:ilvl w:val="0"/>
          <w:numId w:val="27"/>
        </w:numPr>
        <w:jc w:val="both"/>
        <w:rPr>
          <w:rFonts w:ascii="Arial" w:hAnsi="Arial" w:cs="Arial"/>
        </w:rPr>
      </w:pPr>
      <w:r w:rsidRPr="00D9780F">
        <w:rPr>
          <w:rFonts w:ascii="Arial" w:hAnsi="Arial" w:cs="Arial"/>
        </w:rPr>
        <w:t>Zhotovitel potvrzuje, že provedl kontrolu projektov</w:t>
      </w:r>
      <w:r w:rsidR="00032F60">
        <w:rPr>
          <w:rFonts w:ascii="Arial" w:hAnsi="Arial" w:cs="Arial"/>
        </w:rPr>
        <w:t>ých</w:t>
      </w:r>
      <w:r w:rsidRPr="00D9780F">
        <w:rPr>
          <w:rFonts w:ascii="Arial" w:hAnsi="Arial" w:cs="Arial"/>
        </w:rPr>
        <w:t xml:space="preserve"> dokumentac</w:t>
      </w:r>
      <w:r w:rsidR="00032F60">
        <w:rPr>
          <w:rFonts w:ascii="Arial" w:hAnsi="Arial" w:cs="Arial"/>
        </w:rPr>
        <w:t>í</w:t>
      </w:r>
      <w:r w:rsidRPr="00D9780F">
        <w:rPr>
          <w:rFonts w:ascii="Arial" w:hAnsi="Arial" w:cs="Arial"/>
        </w:rPr>
        <w:t>, výkaz</w:t>
      </w:r>
      <w:r w:rsidR="00032F60">
        <w:rPr>
          <w:rFonts w:ascii="Arial" w:hAnsi="Arial" w:cs="Arial"/>
        </w:rPr>
        <w:t>ů</w:t>
      </w:r>
      <w:r w:rsidRPr="00D9780F">
        <w:rPr>
          <w:rFonts w:ascii="Arial" w:hAnsi="Arial" w:cs="Arial"/>
        </w:rPr>
        <w:t xml:space="preserve"> výměr a</w:t>
      </w:r>
      <w:r w:rsidR="00032F60">
        <w:rPr>
          <w:rFonts w:ascii="Arial" w:hAnsi="Arial" w:cs="Arial"/>
        </w:rPr>
        <w:t> </w:t>
      </w:r>
      <w:r w:rsidRPr="00D9780F">
        <w:rPr>
          <w:rFonts w:ascii="Arial" w:hAnsi="Arial" w:cs="Arial"/>
        </w:rPr>
        <w:t xml:space="preserve">seznámil se se všemi okolnostmi a podmínkami svého plnění včetně prostoru staveniště. </w:t>
      </w:r>
    </w:p>
    <w:p w14:paraId="32E6D471" w14:textId="7A637670" w:rsidR="00686DE8" w:rsidRPr="00D9780F" w:rsidRDefault="00686DE8" w:rsidP="00053CFF">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hotovitel předá objednateli soupis vad a nedostatků projektové dokumentace, včetně návrhů na</w:t>
      </w:r>
      <w:r w:rsidR="00032F60">
        <w:rPr>
          <w:rFonts w:ascii="Arial" w:hAnsi="Arial" w:cs="Arial"/>
        </w:rPr>
        <w:t> </w:t>
      </w:r>
      <w:r w:rsidRPr="00D9780F">
        <w:rPr>
          <w:rFonts w:ascii="Arial" w:hAnsi="Arial" w:cs="Arial"/>
        </w:rPr>
        <w:t xml:space="preserve">jejich odstranění. </w:t>
      </w:r>
    </w:p>
    <w:p w14:paraId="3788F378" w14:textId="54549A4A" w:rsidR="00D30D6D" w:rsidRPr="00A10026" w:rsidRDefault="00686DE8" w:rsidP="00053CFF">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w:t>
      </w:r>
      <w:r w:rsidR="00032F60">
        <w:rPr>
          <w:rFonts w:ascii="Arial" w:hAnsi="Arial" w:cs="Arial"/>
        </w:rPr>
        <w:t> </w:t>
      </w:r>
      <w:r w:rsidRPr="00D9780F">
        <w:rPr>
          <w:rFonts w:ascii="Arial" w:hAnsi="Arial" w:cs="Arial"/>
        </w:rPr>
        <w:t>pozastavuje zhotovitelova lhůta pro plnění závazků, vyplývajících z této smlouvy a</w:t>
      </w:r>
      <w:r w:rsidR="00032F60">
        <w:rPr>
          <w:rFonts w:ascii="Arial" w:hAnsi="Arial" w:cs="Arial"/>
        </w:rPr>
        <w:t> </w:t>
      </w:r>
      <w:r w:rsidRPr="00D9780F">
        <w:rPr>
          <w:rFonts w:ascii="Arial" w:hAnsi="Arial" w:cs="Arial"/>
        </w:rPr>
        <w:t xml:space="preserve">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3CFF">
      <w:pPr>
        <w:jc w:val="center"/>
        <w:rPr>
          <w:rFonts w:ascii="Arial" w:hAnsi="Arial" w:cs="Arial"/>
          <w:b/>
          <w:u w:val="single"/>
        </w:rPr>
      </w:pPr>
    </w:p>
    <w:p w14:paraId="31685F13" w14:textId="31A29080" w:rsidR="0086685B" w:rsidRPr="00D9780F" w:rsidRDefault="009A6F40" w:rsidP="00053CFF">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032F60">
      <w:pPr>
        <w:pStyle w:val="Odstavecseseznamem"/>
        <w:spacing w:after="120"/>
        <w:contextualSpacing w:val="0"/>
        <w:jc w:val="both"/>
        <w:rPr>
          <w:rFonts w:ascii="Arial" w:hAnsi="Arial" w:cs="Arial"/>
          <w:u w:val="single"/>
        </w:rPr>
      </w:pPr>
      <w:r w:rsidRPr="00D9780F">
        <w:rPr>
          <w:rFonts w:ascii="Arial" w:hAnsi="Arial" w:cs="Arial"/>
          <w:u w:val="single"/>
        </w:rPr>
        <w:t>Staveniště</w:t>
      </w:r>
    </w:p>
    <w:p w14:paraId="7F3901DD" w14:textId="28553DF0" w:rsidR="00F90189" w:rsidRPr="00032F60" w:rsidRDefault="00C36BCF" w:rsidP="00032F60">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032F60">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032F60">
        <w:rPr>
          <w:rFonts w:ascii="Arial" w:hAnsi="Arial" w:cs="Arial"/>
        </w:rPr>
        <w:t>bude datumově konkretizovat</w:t>
      </w:r>
      <w:r w:rsidR="00E31966">
        <w:rPr>
          <w:rFonts w:ascii="Arial" w:hAnsi="Arial" w:cs="Arial"/>
        </w:rPr>
        <w:t xml:space="preserve"> lhůty jednotlivých fází stavby uvedené v</w:t>
      </w:r>
      <w:r w:rsidR="00032F60">
        <w:rPr>
          <w:rFonts w:ascii="Arial" w:hAnsi="Arial" w:cs="Arial"/>
        </w:rPr>
        <w:t xml:space="preserve"> </w:t>
      </w:r>
      <w:r w:rsidR="00E31966">
        <w:rPr>
          <w:rFonts w:ascii="Arial" w:hAnsi="Arial" w:cs="Arial"/>
        </w:rPr>
        <w:t>čl.</w:t>
      </w:r>
      <w:r w:rsidR="00032F60">
        <w:rPr>
          <w:rFonts w:ascii="Arial" w:hAnsi="Arial" w:cs="Arial"/>
        </w:rPr>
        <w:t> </w:t>
      </w:r>
      <w:r w:rsidR="00E31966">
        <w:rPr>
          <w:rFonts w:ascii="Arial" w:hAnsi="Arial" w:cs="Arial"/>
        </w:rPr>
        <w:t>V</w:t>
      </w:r>
      <w:r w:rsidR="00B640E7">
        <w:rPr>
          <w:rFonts w:ascii="Arial" w:hAnsi="Arial" w:cs="Arial"/>
        </w:rPr>
        <w:t>.</w:t>
      </w:r>
      <w:r w:rsidR="00032F60">
        <w:rPr>
          <w:rFonts w:ascii="Arial" w:hAnsi="Arial" w:cs="Arial"/>
        </w:rPr>
        <w:t xml:space="preserve"> </w:t>
      </w:r>
      <w:r w:rsidR="00E31966">
        <w:rPr>
          <w:rFonts w:ascii="Arial" w:hAnsi="Arial" w:cs="Arial"/>
        </w:rPr>
        <w:t>odst</w:t>
      </w:r>
      <w:r w:rsidR="00B640E7">
        <w:rPr>
          <w:rFonts w:ascii="Arial" w:hAnsi="Arial" w:cs="Arial"/>
        </w:rPr>
        <w:t>.</w:t>
      </w:r>
      <w:r w:rsidR="00032F60">
        <w:rPr>
          <w:rFonts w:ascii="Arial" w:hAnsi="Arial" w:cs="Arial"/>
        </w:rPr>
        <w:t>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73052241" w:rsidR="0086685B" w:rsidRPr="00D511D5" w:rsidRDefault="0086685B" w:rsidP="00053CF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032F60">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w:t>
      </w:r>
      <w:r w:rsidR="00032F60">
        <w:rPr>
          <w:rFonts w:ascii="Arial" w:hAnsi="Arial" w:cs="Arial"/>
        </w:rPr>
        <w:t> </w:t>
      </w:r>
      <w:r w:rsidRPr="00D9780F">
        <w:rPr>
          <w:rFonts w:ascii="Arial" w:hAnsi="Arial" w:cs="Arial"/>
          <w:lang w:val="x-none"/>
        </w:rPr>
        <w:t>splaškové vody. (Dodávky energií a vody pro výstavbu budou zajištěny z odběrních míst za úhradu přes podružné měření, které zajistí zhotovitel v rámci řešení zařízení staveniště.).</w:t>
      </w:r>
    </w:p>
    <w:p w14:paraId="6CFAF25A" w14:textId="462086D1" w:rsidR="00DC1619" w:rsidRDefault="00DC1619" w:rsidP="00053CFF">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w:t>
      </w:r>
      <w:r w:rsidR="00032F60">
        <w:rPr>
          <w:rFonts w:ascii="Arial" w:hAnsi="Arial" w:cs="Arial"/>
        </w:rPr>
        <w:t> </w:t>
      </w:r>
      <w:r w:rsidRPr="0054723C">
        <w:rPr>
          <w:rFonts w:ascii="Arial" w:hAnsi="Arial" w:cs="Arial"/>
        </w:rPr>
        <w:t>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053CFF">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053CFF">
      <w:pPr>
        <w:pStyle w:val="Odstavecseseznamem"/>
        <w:jc w:val="both"/>
        <w:rPr>
          <w:rFonts w:ascii="Arial" w:hAnsi="Arial" w:cs="Arial"/>
          <w:u w:val="single"/>
        </w:rPr>
      </w:pPr>
    </w:p>
    <w:p w14:paraId="30794563" w14:textId="4B8BB000" w:rsidR="00C93D07" w:rsidRDefault="00C93D07" w:rsidP="00032F60">
      <w:pPr>
        <w:pStyle w:val="Odstavecseseznamem"/>
        <w:spacing w:after="120"/>
        <w:contextualSpacing w:val="0"/>
        <w:jc w:val="both"/>
        <w:rPr>
          <w:rFonts w:ascii="Arial" w:hAnsi="Arial" w:cs="Arial"/>
          <w:u w:val="single"/>
        </w:rPr>
      </w:pPr>
      <w:r w:rsidRPr="00D9780F">
        <w:rPr>
          <w:rFonts w:ascii="Arial" w:hAnsi="Arial" w:cs="Arial"/>
          <w:u w:val="single"/>
        </w:rPr>
        <w:t>Zahájení prací</w:t>
      </w:r>
    </w:p>
    <w:p w14:paraId="3767C659" w14:textId="10AE91D0" w:rsidR="006B54C6" w:rsidRPr="00D9780F" w:rsidRDefault="00C93D07" w:rsidP="00053CFF">
      <w:pPr>
        <w:pStyle w:val="Odstavecseseznamem"/>
        <w:numPr>
          <w:ilvl w:val="0"/>
          <w:numId w:val="32"/>
        </w:numPr>
        <w:jc w:val="both"/>
        <w:rPr>
          <w:rFonts w:ascii="Arial" w:hAnsi="Arial" w:cs="Arial"/>
        </w:rPr>
      </w:pPr>
      <w:r w:rsidRPr="00D9780F">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w:t>
      </w:r>
      <w:r w:rsidR="00032F60">
        <w:rPr>
          <w:rFonts w:ascii="Arial" w:hAnsi="Arial" w:cs="Arial"/>
        </w:rPr>
        <w:t> </w:t>
      </w:r>
      <w:r w:rsidRPr="00D9780F">
        <w:rPr>
          <w:rFonts w:ascii="Arial" w:hAnsi="Arial" w:cs="Arial"/>
        </w:rPr>
        <w:t>objednatel oprávněn odstoupit od smlouvy.</w:t>
      </w:r>
    </w:p>
    <w:p w14:paraId="233126F1" w14:textId="4467CDDF" w:rsidR="006B54C6" w:rsidRPr="00D9780F" w:rsidRDefault="00C93D07" w:rsidP="00053CFF">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6C61C7CB" w:rsidR="006B54C6" w:rsidRPr="00D9780F" w:rsidRDefault="00C93D07" w:rsidP="00053CFF">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032F60">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00032F60">
        <w:rPr>
          <w:rFonts w:ascii="Arial" w:hAnsi="Arial" w:cs="Arial"/>
        </w:rPr>
        <w:t xml:space="preserve"> </w:t>
      </w:r>
      <w:r w:rsidRPr="00D9780F">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7E3AA8DC" w:rsidR="0086088C" w:rsidRPr="00D9780F" w:rsidRDefault="00C93D07" w:rsidP="00053CFF">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CC809FC" w14:textId="77777777" w:rsidR="00032F60" w:rsidRDefault="00032F60" w:rsidP="00053CFF">
      <w:pPr>
        <w:pStyle w:val="Odstavecseseznamem"/>
        <w:jc w:val="both"/>
        <w:rPr>
          <w:rFonts w:ascii="Arial" w:hAnsi="Arial" w:cs="Arial"/>
          <w:u w:val="single"/>
        </w:rPr>
      </w:pPr>
    </w:p>
    <w:p w14:paraId="454533CF" w14:textId="24A17393" w:rsidR="0088669D" w:rsidRPr="00032F60" w:rsidRDefault="001216DB" w:rsidP="00032F60">
      <w:pPr>
        <w:pStyle w:val="Odstavecseseznamem"/>
        <w:spacing w:after="120"/>
        <w:contextualSpacing w:val="0"/>
        <w:jc w:val="both"/>
        <w:rPr>
          <w:rFonts w:ascii="Arial" w:hAnsi="Arial" w:cs="Arial"/>
          <w:u w:val="single"/>
        </w:rPr>
      </w:pPr>
      <w:r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053CFF">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5B2E7253" w14:textId="57E4134C" w:rsidR="00032F60" w:rsidRDefault="00C93D07" w:rsidP="00032F60">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w:t>
      </w:r>
      <w:r w:rsidR="000E7282" w:rsidRPr="000E7282">
        <w:rPr>
          <w:rFonts w:ascii="Arial" w:hAnsi="Arial" w:cs="Arial"/>
        </w:rPr>
        <w:lastRenderedPageBreak/>
        <w:t xml:space="preserve">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w:t>
      </w:r>
      <w:r w:rsidR="00032F60">
        <w:rPr>
          <w:rFonts w:ascii="Arial" w:hAnsi="Arial" w:cs="Arial"/>
        </w:rPr>
        <w:t> </w:t>
      </w:r>
      <w:r w:rsidRPr="00D9780F">
        <w:rPr>
          <w:rFonts w:ascii="Arial" w:hAnsi="Arial" w:cs="Arial"/>
        </w:rPr>
        <w:t>zhotovitel povinen toto odkrytí provést na náklady objednatele. V případě, že</w:t>
      </w:r>
      <w:r w:rsidR="00032F60">
        <w:rPr>
          <w:rFonts w:ascii="Arial" w:hAnsi="Arial" w:cs="Arial"/>
        </w:rPr>
        <w:t> </w:t>
      </w:r>
      <w:r w:rsidRPr="00D9780F">
        <w:rPr>
          <w:rFonts w:ascii="Arial" w:hAnsi="Arial" w:cs="Arial"/>
        </w:rPr>
        <w:t>se</w:t>
      </w:r>
      <w:r w:rsidR="00032F60">
        <w:rPr>
          <w:rFonts w:ascii="Arial" w:hAnsi="Arial" w:cs="Arial"/>
        </w:rPr>
        <w:t> </w:t>
      </w:r>
      <w:r w:rsidRPr="00D9780F">
        <w:rPr>
          <w:rFonts w:ascii="Arial" w:hAnsi="Arial" w:cs="Arial"/>
        </w:rPr>
        <w:t>při</w:t>
      </w:r>
      <w:r w:rsidR="00032F60">
        <w:rPr>
          <w:rFonts w:ascii="Arial" w:hAnsi="Arial" w:cs="Arial"/>
        </w:rPr>
        <w:t> </w:t>
      </w:r>
      <w:r w:rsidRPr="00D9780F">
        <w:rPr>
          <w:rFonts w:ascii="Arial" w:hAnsi="Arial" w:cs="Arial"/>
        </w:rPr>
        <w:t>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2124B2A3" w14:textId="77777777" w:rsidR="00032F60" w:rsidRPr="00032F60" w:rsidRDefault="00032F60" w:rsidP="00032F60">
      <w:pPr>
        <w:pStyle w:val="Odstavecseseznamem"/>
        <w:jc w:val="both"/>
        <w:rPr>
          <w:rFonts w:ascii="Arial" w:hAnsi="Arial" w:cs="Arial"/>
        </w:rPr>
      </w:pPr>
    </w:p>
    <w:p w14:paraId="784FBE6B" w14:textId="309CB6A8" w:rsidR="0088669D" w:rsidRPr="00032F60" w:rsidRDefault="007958B9" w:rsidP="00032F60">
      <w:pPr>
        <w:pStyle w:val="Odstavecseseznamem"/>
        <w:spacing w:after="120"/>
        <w:contextualSpacing w:val="0"/>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4414B324"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w:t>
      </w:r>
      <w:r w:rsidR="00032F60">
        <w:rPr>
          <w:rFonts w:ascii="Arial" w:hAnsi="Arial" w:cs="Arial"/>
        </w:rPr>
        <w:t> </w:t>
      </w:r>
      <w:r w:rsidRPr="00D9780F">
        <w:rPr>
          <w:rFonts w:ascii="Arial" w:hAnsi="Arial" w:cs="Arial"/>
        </w:rPr>
        <w:t>jeho konáním.</w:t>
      </w:r>
    </w:p>
    <w:p w14:paraId="6BC8A66E" w14:textId="6A2C1051"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053CFF">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053CFF">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053CFF">
      <w:pPr>
        <w:pStyle w:val="Odstavecseseznamem"/>
        <w:jc w:val="both"/>
        <w:rPr>
          <w:rFonts w:ascii="Arial" w:hAnsi="Arial" w:cs="Arial"/>
        </w:rPr>
      </w:pPr>
    </w:p>
    <w:p w14:paraId="10A33FD3" w14:textId="6728A3B6" w:rsidR="0088669D" w:rsidRPr="00032F60" w:rsidRDefault="00A355F7" w:rsidP="00032F60">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053CFF">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BB04186" w:rsidR="00414852" w:rsidRPr="00032F60" w:rsidRDefault="00414852" w:rsidP="00053CFF">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032F60">
        <w:rPr>
          <w:rFonts w:ascii="Arial" w:hAnsi="Arial" w:cs="Arial"/>
        </w:rPr>
        <w:t> </w:t>
      </w:r>
      <w:r w:rsidR="00300B64">
        <w:rPr>
          <w:rFonts w:ascii="Arial" w:hAnsi="Arial" w:cs="Arial"/>
        </w:rPr>
        <w:t>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w:t>
      </w:r>
      <w:r w:rsidRPr="00032F60">
        <w:rPr>
          <w:rFonts w:ascii="Arial" w:hAnsi="Arial" w:cs="Arial"/>
          <w:lang w:val="x-none"/>
        </w:rPr>
        <w:t>Místem pro předání dokladů je</w:t>
      </w:r>
      <w:r w:rsidR="002B299F" w:rsidRPr="00032F60">
        <w:rPr>
          <w:rFonts w:ascii="Arial" w:hAnsi="Arial" w:cs="Arial"/>
        </w:rPr>
        <w:t xml:space="preserve"> </w:t>
      </w:r>
      <w:r w:rsidRPr="00032F60">
        <w:rPr>
          <w:rFonts w:ascii="Arial" w:hAnsi="Arial" w:cs="Arial"/>
          <w:lang w:val="x-none"/>
        </w:rPr>
        <w:t>Krajský pozemkový úřad</w:t>
      </w:r>
      <w:r w:rsidR="000E424C" w:rsidRPr="00032F60">
        <w:rPr>
          <w:rFonts w:ascii="Arial" w:hAnsi="Arial" w:cs="Arial"/>
        </w:rPr>
        <w:t xml:space="preserve"> pro</w:t>
      </w:r>
      <w:r w:rsidR="00032F60" w:rsidRPr="00032F60">
        <w:rPr>
          <w:rFonts w:ascii="Arial" w:hAnsi="Arial" w:cs="Arial"/>
        </w:rPr>
        <w:t xml:space="preserve"> Liberecký kraj,</w:t>
      </w:r>
      <w:r w:rsidR="002B299F" w:rsidRPr="00032F60">
        <w:rPr>
          <w:rFonts w:ascii="Arial" w:hAnsi="Arial" w:cs="Arial"/>
        </w:rPr>
        <w:t xml:space="preserve"> Pobočka</w:t>
      </w:r>
      <w:r w:rsidR="00032F60" w:rsidRPr="00032F60">
        <w:rPr>
          <w:rFonts w:ascii="Arial" w:hAnsi="Arial" w:cs="Arial"/>
        </w:rPr>
        <w:t xml:space="preserve"> Liberec, U Nisy 745/6a, 460 07 Liberec.</w:t>
      </w:r>
    </w:p>
    <w:p w14:paraId="03BC0663" w14:textId="1CE2FECF" w:rsidR="00D511D5" w:rsidRPr="003027EE" w:rsidRDefault="00D511D5" w:rsidP="00032F60">
      <w:pPr>
        <w:pStyle w:val="Odstavecseseznamem"/>
        <w:numPr>
          <w:ilvl w:val="0"/>
          <w:numId w:val="32"/>
        </w:numPr>
        <w:spacing w:after="0"/>
        <w:ind w:left="714" w:hanging="357"/>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59311AA" w:rsidR="00D511D5" w:rsidRPr="00D9780F" w:rsidRDefault="00D511D5" w:rsidP="00053CFF">
      <w:pPr>
        <w:numPr>
          <w:ilvl w:val="3"/>
          <w:numId w:val="32"/>
        </w:numPr>
        <w:spacing w:after="0"/>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032F60">
        <w:rPr>
          <w:rFonts w:ascii="Arial" w:hAnsi="Arial" w:cs="Arial"/>
        </w:rPr>
        <w:t> </w:t>
      </w:r>
      <w:r w:rsidR="0090342C" w:rsidRPr="0090342C">
        <w:rPr>
          <w:rFonts w:ascii="Arial" w:hAnsi="Arial" w:cs="Arial"/>
          <w:lang w:val="x-none"/>
        </w:rPr>
        <w:t xml:space="preserve">digitální podobě na výměnné úložiště SPÚ ve formátu </w:t>
      </w:r>
      <w:r w:rsidR="00032F60">
        <w:rPr>
          <w:rFonts w:ascii="Arial" w:hAnsi="Arial" w:cs="Arial"/>
        </w:rPr>
        <w:t>.</w:t>
      </w:r>
      <w:proofErr w:type="spellStart"/>
      <w:r w:rsidRPr="00D9780F">
        <w:rPr>
          <w:rFonts w:ascii="Arial" w:hAnsi="Arial" w:cs="Arial"/>
          <w:lang w:val="x-none"/>
        </w:rPr>
        <w:t>pdf</w:t>
      </w:r>
      <w:proofErr w:type="spellEnd"/>
      <w:r w:rsidRPr="00D9780F">
        <w:rPr>
          <w:rFonts w:ascii="Arial" w:hAnsi="Arial" w:cs="Arial"/>
          <w:lang w:val="x-none"/>
        </w:rPr>
        <w:t xml:space="preserve"> a </w:t>
      </w:r>
      <w:r w:rsidR="00032F60">
        <w:rPr>
          <w:rFonts w:ascii="Arial" w:hAnsi="Arial" w:cs="Arial"/>
        </w:rPr>
        <w:t>.</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053CFF">
      <w:pPr>
        <w:pStyle w:val="TSlneksmlouvy"/>
        <w:keepNext w:val="0"/>
        <w:numPr>
          <w:ilvl w:val="3"/>
          <w:numId w:val="32"/>
        </w:numPr>
        <w:spacing w:before="0" w:after="0" w:line="276" w:lineRule="auto"/>
        <w:ind w:left="1276" w:hanging="425"/>
        <w:jc w:val="both"/>
        <w:rPr>
          <w:rFonts w:cs="Arial"/>
          <w:b w:val="0"/>
          <w:i/>
          <w:szCs w:val="22"/>
          <w:u w:val="none"/>
        </w:rPr>
      </w:pPr>
      <w:r w:rsidRPr="00485AD2">
        <w:rPr>
          <w:rFonts w:cs="Arial"/>
          <w:b w:val="0"/>
          <w:szCs w:val="22"/>
          <w:u w:val="none"/>
        </w:rPr>
        <w:lastRenderedPageBreak/>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053CFF">
      <w:pPr>
        <w:pStyle w:val="TSlneksmlouvy"/>
        <w:keepNext w:val="0"/>
        <w:numPr>
          <w:ilvl w:val="3"/>
          <w:numId w:val="32"/>
        </w:numPr>
        <w:spacing w:before="0" w:after="0" w:line="276"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053CFF">
      <w:pPr>
        <w:pStyle w:val="TSlneksmlouvy"/>
        <w:keepNext w:val="0"/>
        <w:numPr>
          <w:ilvl w:val="3"/>
          <w:numId w:val="32"/>
        </w:numPr>
        <w:spacing w:before="0" w:after="0" w:line="276"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053CFF">
      <w:pPr>
        <w:pStyle w:val="TSlneksmlouvy"/>
        <w:keepNext w:val="0"/>
        <w:numPr>
          <w:ilvl w:val="3"/>
          <w:numId w:val="32"/>
        </w:numPr>
        <w:spacing w:before="0" w:after="0" w:line="276"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053CFF">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053CF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0CF6CD48" w:rsidR="003D21B7" w:rsidRPr="00D9780F" w:rsidRDefault="00414852" w:rsidP="00053CFF">
      <w:pPr>
        <w:pStyle w:val="Odstavecseseznamem"/>
        <w:numPr>
          <w:ilvl w:val="0"/>
          <w:numId w:val="32"/>
        </w:numPr>
        <w:jc w:val="both"/>
        <w:rPr>
          <w:rFonts w:ascii="Arial" w:hAnsi="Arial" w:cs="Arial"/>
        </w:rPr>
      </w:pPr>
      <w:r w:rsidRPr="00D9780F">
        <w:rPr>
          <w:rFonts w:ascii="Arial" w:hAnsi="Arial" w:cs="Arial"/>
        </w:rPr>
        <w:t>V případě, že zhotovitel hodlá dokončit dílo před termínem sjednaným ve smlouvě, je</w:t>
      </w:r>
      <w:r w:rsidR="00032F60">
        <w:rPr>
          <w:rFonts w:ascii="Arial" w:hAnsi="Arial" w:cs="Arial"/>
        </w:rPr>
        <w:t> </w:t>
      </w:r>
      <w:r w:rsidRPr="00D9780F">
        <w:rPr>
          <w:rFonts w:ascii="Arial" w:hAnsi="Arial" w:cs="Arial"/>
        </w:rPr>
        <w:t xml:space="preserve">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053CFF">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053CFF">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032F60">
      <w:pPr>
        <w:pStyle w:val="Odstavecseseznamem"/>
        <w:numPr>
          <w:ilvl w:val="0"/>
          <w:numId w:val="32"/>
        </w:numPr>
        <w:spacing w:after="0"/>
        <w:ind w:left="714" w:hanging="357"/>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032F60">
      <w:pPr>
        <w:pStyle w:val="TSlneksmlouvy"/>
        <w:keepNext w:val="0"/>
        <w:numPr>
          <w:ilvl w:val="2"/>
          <w:numId w:val="32"/>
        </w:numPr>
        <w:spacing w:before="0" w:after="0" w:line="276" w:lineRule="auto"/>
        <w:ind w:left="1135" w:hanging="284"/>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032F60">
      <w:pPr>
        <w:pStyle w:val="TSlneksmlouvy"/>
        <w:keepNext w:val="0"/>
        <w:numPr>
          <w:ilvl w:val="2"/>
          <w:numId w:val="32"/>
        </w:numPr>
        <w:spacing w:before="0" w:after="0" w:line="276" w:lineRule="auto"/>
        <w:ind w:left="1135" w:hanging="284"/>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4521CDC9" w:rsidR="00E23E3E" w:rsidRPr="00D9780F" w:rsidRDefault="00E23E3E" w:rsidP="00032F60">
      <w:pPr>
        <w:pStyle w:val="TSlneksmlouvy"/>
        <w:keepNext w:val="0"/>
        <w:numPr>
          <w:ilvl w:val="2"/>
          <w:numId w:val="32"/>
        </w:numPr>
        <w:spacing w:before="0" w:after="0" w:line="276" w:lineRule="auto"/>
        <w:ind w:left="1135" w:hanging="284"/>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032F60">
        <w:rPr>
          <w:rFonts w:cs="Arial"/>
          <w:b w:val="0"/>
          <w:szCs w:val="22"/>
          <w:u w:val="none"/>
          <w:lang w:val="cs-CZ"/>
        </w:rPr>
        <w:t> </w:t>
      </w:r>
      <w:r w:rsidRPr="00D9780F">
        <w:rPr>
          <w:rFonts w:cs="Arial"/>
          <w:szCs w:val="22"/>
          <w:u w:val="none"/>
        </w:rPr>
        <w:t>bez</w:t>
      </w:r>
      <w:r w:rsidR="00032F60">
        <w:rPr>
          <w:rFonts w:cs="Arial"/>
          <w:szCs w:val="22"/>
          <w:u w:val="none"/>
          <w:lang w:val="cs-CZ"/>
        </w:rPr>
        <w:t> </w:t>
      </w:r>
      <w:r w:rsidRPr="00D9780F">
        <w:rPr>
          <w:rFonts w:cs="Arial"/>
          <w:szCs w:val="22"/>
          <w:u w:val="none"/>
        </w:rPr>
        <w:t>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032F60">
      <w:pPr>
        <w:pStyle w:val="TSTextlnkuslovan"/>
        <w:spacing w:after="0" w:line="276" w:lineRule="auto"/>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032F60">
      <w:pPr>
        <w:pStyle w:val="TSTextlnkuslovan"/>
        <w:spacing w:after="0" w:line="276" w:lineRule="auto"/>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032F60">
      <w:pPr>
        <w:pStyle w:val="TSTextlnkuslovan"/>
        <w:spacing w:after="0" w:line="276" w:lineRule="auto"/>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032F60">
      <w:pPr>
        <w:pStyle w:val="TSTextlnkuslovan"/>
        <w:spacing w:after="0" w:line="276" w:lineRule="auto"/>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032F60">
      <w:pPr>
        <w:pStyle w:val="TSTextlnkuslovan"/>
        <w:spacing w:after="0" w:line="276" w:lineRule="auto"/>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032F60">
      <w:pPr>
        <w:pStyle w:val="TSTextlnkuslovan"/>
        <w:spacing w:after="0" w:line="276" w:lineRule="auto"/>
        <w:ind w:left="709" w:firstLine="709"/>
        <w:rPr>
          <w:rFonts w:cs="Arial"/>
          <w:szCs w:val="22"/>
          <w:lang w:val="cs-CZ" w:eastAsia="en-US"/>
        </w:rPr>
      </w:pPr>
    </w:p>
    <w:p w14:paraId="3FE4D898" w14:textId="77777777" w:rsidR="00E23E3E" w:rsidRPr="00D9780F" w:rsidRDefault="00E23E3E" w:rsidP="00053CFF">
      <w:pPr>
        <w:pStyle w:val="TSTextlnkuslovan"/>
        <w:spacing w:line="276" w:lineRule="auto"/>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053CFF">
      <w:pPr>
        <w:pStyle w:val="TSlneksmlouvy"/>
        <w:keepNext w:val="0"/>
        <w:numPr>
          <w:ilvl w:val="2"/>
          <w:numId w:val="32"/>
        </w:numPr>
        <w:spacing w:before="120" w:after="120" w:line="276"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053CF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52FEB585" w:rsidR="00CC48F2" w:rsidRPr="00D9780F" w:rsidRDefault="00414852" w:rsidP="00053CFF">
      <w:pPr>
        <w:pStyle w:val="Odstavecseseznamem"/>
        <w:numPr>
          <w:ilvl w:val="0"/>
          <w:numId w:val="32"/>
        </w:numPr>
        <w:jc w:val="both"/>
        <w:rPr>
          <w:rFonts w:ascii="Arial" w:hAnsi="Arial" w:cs="Arial"/>
          <w:lang w:val="x-none"/>
        </w:rPr>
      </w:pPr>
      <w:r w:rsidRPr="00D9780F">
        <w:rPr>
          <w:rFonts w:ascii="Arial" w:hAnsi="Arial" w:cs="Arial"/>
          <w:lang w:val="x-none"/>
        </w:rPr>
        <w:t>V případě, kdy dílo vykazuje pouze ojedinělé drobné vady, které samy o sobě ani</w:t>
      </w:r>
      <w:r w:rsidR="00032F60">
        <w:rPr>
          <w:rFonts w:ascii="Arial" w:hAnsi="Arial" w:cs="Arial"/>
        </w:rPr>
        <w:t> </w:t>
      </w:r>
      <w:r w:rsidRPr="00D9780F">
        <w:rPr>
          <w:rFonts w:ascii="Arial" w:hAnsi="Arial" w:cs="Arial"/>
          <w:lang w:val="x-none"/>
        </w:rPr>
        <w:t>ve</w:t>
      </w:r>
      <w:r w:rsidR="00032F60">
        <w:rPr>
          <w:rFonts w:ascii="Arial" w:hAnsi="Arial" w:cs="Arial"/>
        </w:rPr>
        <w:t> </w:t>
      </w:r>
      <w:r w:rsidRPr="00D9780F">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032F60">
        <w:rPr>
          <w:rFonts w:ascii="Arial" w:hAnsi="Arial" w:cs="Arial"/>
        </w:rPr>
        <w:t> </w:t>
      </w:r>
      <w:r w:rsidRPr="00D9780F">
        <w:rPr>
          <w:rFonts w:ascii="Arial" w:hAnsi="Arial" w:cs="Arial"/>
        </w:rPr>
        <w:t>odstranění drobných vad a nedodělků bude sepsán samostatný protokol o</w:t>
      </w:r>
      <w:r w:rsidR="00032F60">
        <w:rPr>
          <w:rFonts w:ascii="Arial" w:hAnsi="Arial" w:cs="Arial"/>
        </w:rPr>
        <w:t> </w:t>
      </w:r>
      <w:r w:rsidRPr="00D9780F">
        <w:rPr>
          <w:rFonts w:ascii="Arial" w:hAnsi="Arial" w:cs="Arial"/>
        </w:rPr>
        <w:t>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53CF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053CFF">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73F7310" w:rsidR="001216DB" w:rsidRDefault="00395F22" w:rsidP="00053CFF">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w:t>
      </w:r>
      <w:r w:rsidR="00032F60">
        <w:rPr>
          <w:rFonts w:ascii="Arial" w:hAnsi="Arial" w:cs="Arial"/>
        </w:rPr>
        <w:t> </w:t>
      </w:r>
      <w:r w:rsidRPr="00D9780F">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169FDEEA" w14:textId="77777777" w:rsidR="00032F60" w:rsidRPr="00032F60" w:rsidRDefault="00032F60" w:rsidP="00032F60">
      <w:pPr>
        <w:ind w:left="360"/>
        <w:jc w:val="both"/>
        <w:rPr>
          <w:rFonts w:ascii="Arial" w:hAnsi="Arial" w:cs="Arial"/>
        </w:rPr>
      </w:pPr>
    </w:p>
    <w:p w14:paraId="3D1C3986" w14:textId="11B9EDAD" w:rsidR="005B4750" w:rsidRPr="00D9780F" w:rsidRDefault="00395F22" w:rsidP="00053CFF">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6BEECC1E" w:rsidR="007958B9" w:rsidRPr="00096874" w:rsidRDefault="007637B1" w:rsidP="00053CFF">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032F60">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12CB1020"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w:t>
      </w:r>
      <w:r w:rsidR="00032F60">
        <w:rPr>
          <w:rFonts w:ascii="Arial" w:hAnsi="Arial" w:cs="Arial"/>
        </w:rPr>
        <w:t> </w:t>
      </w:r>
      <w:r w:rsidRPr="00D9780F">
        <w:rPr>
          <w:rFonts w:ascii="Arial" w:hAnsi="Arial" w:cs="Arial"/>
        </w:rPr>
        <w:t>s</w:t>
      </w:r>
      <w:r w:rsidR="00032F60">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 xml:space="preserve">Nesouhlasí-li zhotovitel se zápisem, který učinil do stavebního deníku objednatel nebo jím pověřená osoba vykonávající funkci technického dozoru, případně osoba </w:t>
      </w:r>
      <w:r w:rsidRPr="00D9780F">
        <w:rPr>
          <w:rFonts w:ascii="Arial" w:hAnsi="Arial" w:cs="Arial"/>
        </w:rPr>
        <w:lastRenderedPageBreak/>
        <w:t>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053CFF">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053CFF">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297C1C78" w:rsidR="007958B9" w:rsidRPr="00D9780F" w:rsidRDefault="007958B9" w:rsidP="00053CFF">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032F60">
        <w:rPr>
          <w:rFonts w:ascii="Arial" w:hAnsi="Arial" w:cs="Arial"/>
        </w:rPr>
        <w:t> </w:t>
      </w:r>
      <w:r w:rsidRPr="00D9780F">
        <w:rPr>
          <w:rFonts w:ascii="Arial" w:hAnsi="Arial" w:cs="Arial"/>
        </w:rPr>
        <w:t xml:space="preserve">nadepsanému jménu a funkci podepsány osobou, která příslušný zápis učinila. </w:t>
      </w:r>
    </w:p>
    <w:p w14:paraId="3601E3E4" w14:textId="444D5831" w:rsidR="00DE3F66" w:rsidRPr="00032F60" w:rsidRDefault="007637B1" w:rsidP="00032F60">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053CFF">
      <w:pPr>
        <w:jc w:val="center"/>
        <w:rPr>
          <w:rFonts w:ascii="Arial" w:hAnsi="Arial" w:cs="Arial"/>
          <w:b/>
          <w:u w:val="single"/>
        </w:rPr>
      </w:pPr>
    </w:p>
    <w:p w14:paraId="114F6C59" w14:textId="2DFBA5DB" w:rsidR="00395F22" w:rsidRPr="00D9780F" w:rsidRDefault="00395F22" w:rsidP="00053CFF">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053CFF">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3460666F" w:rsidR="003D21B7" w:rsidRPr="00D9780F" w:rsidRDefault="003D21B7" w:rsidP="00053CFF">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w:t>
      </w:r>
      <w:r w:rsidR="00032F60">
        <w:rPr>
          <w:rFonts w:ascii="Arial" w:hAnsi="Arial" w:cs="Arial"/>
        </w:rPr>
        <w:t> </w:t>
      </w:r>
      <w:r w:rsidRPr="00D9780F">
        <w:rPr>
          <w:rFonts w:ascii="Arial" w:hAnsi="Arial" w:cs="Arial"/>
          <w:lang w:val="x-none"/>
        </w:rPr>
        <w:t>bude odpovídat požadavkům platných právních předpisů a norem.</w:t>
      </w:r>
    </w:p>
    <w:p w14:paraId="4465767D" w14:textId="1AD2373D" w:rsidR="00E16FDE" w:rsidRPr="0054723C" w:rsidRDefault="00E16FDE" w:rsidP="00053CFF">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053CFF">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053CFF">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3B37B308" w:rsidR="003D21B7" w:rsidRPr="00D9780F" w:rsidRDefault="00395F22" w:rsidP="00053CFF">
      <w:pPr>
        <w:pStyle w:val="Odstavecseseznamem"/>
        <w:numPr>
          <w:ilvl w:val="0"/>
          <w:numId w:val="31"/>
        </w:numPr>
        <w:jc w:val="both"/>
        <w:rPr>
          <w:rFonts w:ascii="Arial" w:hAnsi="Arial" w:cs="Arial"/>
        </w:rPr>
      </w:pPr>
      <w:r w:rsidRPr="00D9780F">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032F60">
        <w:rPr>
          <w:rFonts w:ascii="Arial" w:hAnsi="Arial" w:cs="Arial"/>
        </w:rPr>
        <w:t> </w:t>
      </w:r>
      <w:r w:rsidRPr="00D9780F">
        <w:rPr>
          <w:rFonts w:ascii="Arial" w:hAnsi="Arial" w:cs="Arial"/>
        </w:rPr>
        <w:t xml:space="preserve">při vynaložení odborné péče nemohl zjistit. </w:t>
      </w:r>
    </w:p>
    <w:p w14:paraId="0CA3D4BD" w14:textId="77777777" w:rsidR="003D21B7" w:rsidRPr="00D9780F" w:rsidRDefault="003D21B7" w:rsidP="00053CFF">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053CFF">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308F50D1" w:rsidR="003D21B7" w:rsidRPr="00D9780F" w:rsidRDefault="003D21B7" w:rsidP="00053CFF">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w:t>
      </w:r>
      <w:r w:rsidR="00032F60">
        <w:rPr>
          <w:rFonts w:ascii="Arial" w:hAnsi="Arial" w:cs="Arial"/>
        </w:rPr>
        <w:t> </w:t>
      </w:r>
      <w:r w:rsidRPr="00D9780F">
        <w:rPr>
          <w:rFonts w:ascii="Arial" w:hAnsi="Arial" w:cs="Arial"/>
          <w:lang w:val="x-none"/>
        </w:rPr>
        <w:t xml:space="preserve">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w:t>
      </w:r>
      <w:r w:rsidRPr="00D9780F">
        <w:rPr>
          <w:rFonts w:ascii="Arial" w:hAnsi="Arial" w:cs="Arial"/>
          <w:lang w:val="x-none"/>
        </w:rPr>
        <w:lastRenderedPageBreak/>
        <w:t>náklady související s odstraněním této vady, jakož i případné škody, které objednateli nebo třetím osobám tímto vzniknou.</w:t>
      </w:r>
    </w:p>
    <w:p w14:paraId="1491A175" w14:textId="270561B0" w:rsidR="003D21B7" w:rsidRPr="00D9780F" w:rsidRDefault="003D21B7" w:rsidP="00053CFF">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w:t>
      </w:r>
      <w:r w:rsidR="00032F60">
        <w:rPr>
          <w:rFonts w:ascii="Arial" w:hAnsi="Arial" w:cs="Arial"/>
        </w:rPr>
        <w:t> </w:t>
      </w:r>
      <w:r w:rsidRPr="00D9780F">
        <w:rPr>
          <w:rFonts w:ascii="Arial" w:hAnsi="Arial" w:cs="Arial"/>
          <w:lang w:val="x-none"/>
        </w:rPr>
        <w:t>nedocházelo ke vzniku dalších škod.</w:t>
      </w:r>
    </w:p>
    <w:p w14:paraId="31EBCB30" w14:textId="77777777" w:rsidR="00EF6D19" w:rsidRPr="00D9780F" w:rsidRDefault="00943F4A" w:rsidP="00053CFF">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42CB2397" w:rsidR="00943F4A" w:rsidRPr="00D9780F" w:rsidRDefault="00943F4A" w:rsidP="00053CFF">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w:t>
      </w:r>
      <w:r w:rsidR="00032F60">
        <w:rPr>
          <w:rFonts w:ascii="Arial" w:hAnsi="Arial" w:cs="Arial"/>
        </w:rPr>
        <w:t> </w:t>
      </w:r>
      <w:r w:rsidRPr="00D9780F">
        <w:rPr>
          <w:rFonts w:ascii="Arial" w:hAnsi="Arial" w:cs="Arial"/>
        </w:rPr>
        <w:t>provádění díla.</w:t>
      </w:r>
    </w:p>
    <w:p w14:paraId="26959C62" w14:textId="420390C5" w:rsidR="00350B9E" w:rsidRPr="00D9780F" w:rsidRDefault="00350B9E" w:rsidP="00053CFF">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w:t>
      </w:r>
      <w:r w:rsidR="00032F60">
        <w:rPr>
          <w:rFonts w:ascii="Arial" w:hAnsi="Arial" w:cs="Arial"/>
        </w:rPr>
        <w:t> </w:t>
      </w:r>
      <w:r w:rsidRPr="00D9780F">
        <w:rPr>
          <w:rFonts w:ascii="Arial" w:hAnsi="Arial" w:cs="Arial"/>
        </w:rPr>
        <w:t xml:space="preserve">vady díla, za které zhotovitel odpovídá. </w:t>
      </w:r>
    </w:p>
    <w:p w14:paraId="549D11C6" w14:textId="77777777" w:rsidR="00502776" w:rsidRPr="00D9780F" w:rsidRDefault="00502776" w:rsidP="00053CFF">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053CFF">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D40F375" w:rsidR="00502776" w:rsidRPr="00D9780F" w:rsidRDefault="00502776" w:rsidP="00053CFF">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Zhotovitel se zavazuje uhradit smluvní pokutu ve výši</w:t>
      </w:r>
      <w:r w:rsidR="004802CA">
        <w:rPr>
          <w:rFonts w:ascii="Arial" w:hAnsi="Arial" w:cs="Arial"/>
        </w:rPr>
        <w:t xml:space="preserve"> </w:t>
      </w:r>
      <w:r w:rsidR="004802CA" w:rsidRPr="004802CA">
        <w:rPr>
          <w:rFonts w:ascii="Arial" w:hAnsi="Arial" w:cs="Arial"/>
        </w:rPr>
        <w:t>0,5 %</w:t>
      </w:r>
      <w:r w:rsidR="004802CA">
        <w:rPr>
          <w:rFonts w:ascii="Arial" w:hAnsi="Arial" w:cs="Arial"/>
          <w:i/>
          <w:iCs/>
        </w:rPr>
        <w:t xml:space="preserve"> z</w:t>
      </w:r>
      <w:r w:rsidRPr="00D9780F">
        <w:rPr>
          <w:rFonts w:ascii="Arial" w:hAnsi="Arial" w:cs="Arial"/>
          <w:lang w:val="x-none"/>
        </w:rPr>
        <w:t xml:space="preserve">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této smlouvy.</w:t>
      </w:r>
      <w:bookmarkEnd w:id="35"/>
    </w:p>
    <w:p w14:paraId="053D6E4B" w14:textId="698C6B3A" w:rsidR="00502776" w:rsidRPr="004802CA" w:rsidRDefault="00502776" w:rsidP="00053CFF">
      <w:pPr>
        <w:pStyle w:val="Odstavecseseznamem"/>
        <w:numPr>
          <w:ilvl w:val="0"/>
          <w:numId w:val="31"/>
        </w:numPr>
        <w:jc w:val="both"/>
        <w:rPr>
          <w:rFonts w:ascii="Arial" w:hAnsi="Arial" w:cs="Arial"/>
          <w:lang w:val="x-none"/>
        </w:rPr>
      </w:pPr>
      <w:bookmarkStart w:id="36" w:name="_Ref376379666"/>
      <w:r w:rsidRPr="004802CA">
        <w:rPr>
          <w:rFonts w:ascii="Arial" w:hAnsi="Arial" w:cs="Arial"/>
          <w:lang w:val="x-none"/>
        </w:rPr>
        <w:t>Zhotovitel se zavazuje uhradit smluvní pokutu ve výši 0</w:t>
      </w:r>
      <w:r w:rsidR="004802CA" w:rsidRPr="004802CA">
        <w:rPr>
          <w:rFonts w:ascii="Arial" w:hAnsi="Arial" w:cs="Arial"/>
        </w:rPr>
        <w:t>,1 % z</w:t>
      </w:r>
      <w:r w:rsidRPr="004802CA">
        <w:rPr>
          <w:rFonts w:ascii="Arial" w:hAnsi="Arial" w:cs="Arial"/>
          <w:lang w:val="x-none"/>
        </w:rPr>
        <w:t> celkové ceny díla bez DPH</w:t>
      </w:r>
      <w:r w:rsidRPr="004802CA" w:rsidDel="00275DB5">
        <w:rPr>
          <w:rFonts w:ascii="Arial" w:hAnsi="Arial" w:cs="Arial"/>
          <w:lang w:val="x-none"/>
        </w:rPr>
        <w:t xml:space="preserve"> </w:t>
      </w:r>
      <w:r w:rsidRPr="004802CA">
        <w:rPr>
          <w:rFonts w:ascii="Arial" w:hAnsi="Arial" w:cs="Arial"/>
          <w:lang w:val="x-none"/>
        </w:rPr>
        <w:t xml:space="preserve">za každý i započatý </w:t>
      </w:r>
      <w:r w:rsidRPr="004802CA">
        <w:rPr>
          <w:rFonts w:ascii="Arial" w:hAnsi="Arial" w:cs="Arial"/>
        </w:rPr>
        <w:t xml:space="preserve">kalendářní </w:t>
      </w:r>
      <w:r w:rsidRPr="004802CA">
        <w:rPr>
          <w:rFonts w:ascii="Arial" w:hAnsi="Arial" w:cs="Arial"/>
          <w:lang w:val="x-none"/>
        </w:rPr>
        <w:t xml:space="preserve">den prodlení s dílčími </w:t>
      </w:r>
      <w:r w:rsidR="00300B64" w:rsidRPr="004802CA">
        <w:rPr>
          <w:rFonts w:ascii="Arial" w:hAnsi="Arial" w:cs="Arial"/>
        </w:rPr>
        <w:t>lhůtami</w:t>
      </w:r>
      <w:r w:rsidRPr="004802CA">
        <w:rPr>
          <w:rFonts w:ascii="Arial" w:hAnsi="Arial" w:cs="Arial"/>
          <w:lang w:val="x-none"/>
        </w:rPr>
        <w:t xml:space="preserve"> jednotlivých fází stavby dle </w:t>
      </w:r>
      <w:r w:rsidRPr="004802CA">
        <w:rPr>
          <w:rFonts w:ascii="Arial" w:hAnsi="Arial" w:cs="Arial"/>
        </w:rPr>
        <w:t xml:space="preserve"> </w:t>
      </w:r>
      <w:r w:rsidRPr="004802CA">
        <w:rPr>
          <w:rFonts w:ascii="Arial" w:hAnsi="Arial" w:cs="Arial"/>
          <w:lang w:val="x-none"/>
        </w:rPr>
        <w:t>této smlouvy</w:t>
      </w:r>
      <w:bookmarkEnd w:id="36"/>
      <w:r w:rsidR="004802CA" w:rsidRPr="004802CA">
        <w:rPr>
          <w:rFonts w:ascii="Arial" w:hAnsi="Arial" w:cs="Arial"/>
        </w:rPr>
        <w:t>.</w:t>
      </w:r>
    </w:p>
    <w:p w14:paraId="20BCF350" w14:textId="07EDE7EF" w:rsidR="00502776" w:rsidRPr="00D9780F" w:rsidRDefault="00502776" w:rsidP="00053CFF">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4802CA">
        <w:rPr>
          <w:rFonts w:ascii="Arial" w:hAnsi="Arial" w:cs="Arial"/>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w:t>
      </w:r>
      <w:r w:rsidR="004802CA">
        <w:rPr>
          <w:rFonts w:ascii="Arial" w:hAnsi="Arial" w:cs="Arial"/>
        </w:rPr>
        <w:t> </w:t>
      </w:r>
      <w:r w:rsidRPr="00D9780F">
        <w:rPr>
          <w:rFonts w:ascii="Arial" w:hAnsi="Arial" w:cs="Arial"/>
          <w:lang w:val="x-none"/>
        </w:rPr>
        <w:t>této smlouvy.</w:t>
      </w:r>
      <w:bookmarkEnd w:id="37"/>
      <w:r w:rsidRPr="00D9780F">
        <w:rPr>
          <w:rFonts w:ascii="Arial" w:hAnsi="Arial" w:cs="Arial"/>
          <w:lang w:val="x-none"/>
        </w:rPr>
        <w:t xml:space="preserve"> </w:t>
      </w:r>
    </w:p>
    <w:p w14:paraId="533E4B17" w14:textId="4CC8F1AA" w:rsidR="00507E47" w:rsidRDefault="00502776" w:rsidP="00053CFF">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4802CA">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a</w:t>
      </w:r>
      <w:r w:rsidR="004802CA">
        <w:rPr>
          <w:rFonts w:ascii="Arial" w:hAnsi="Arial" w:cs="Arial"/>
        </w:rPr>
        <w:t> </w:t>
      </w:r>
      <w:r w:rsidRPr="00D9780F">
        <w:rPr>
          <w:rFonts w:ascii="Arial" w:hAnsi="Arial" w:cs="Arial"/>
          <w:lang w:val="x-none"/>
        </w:rPr>
        <w:t xml:space="preserve">nedodělků. </w:t>
      </w:r>
    </w:p>
    <w:p w14:paraId="0BCF0328" w14:textId="7FC8B03C" w:rsidR="00502776" w:rsidRPr="004802CA" w:rsidRDefault="00507E47" w:rsidP="004802CA">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w:t>
      </w:r>
      <w:r w:rsidR="004802CA">
        <w:rPr>
          <w:rFonts w:ascii="Arial" w:hAnsi="Arial" w:cs="Arial"/>
        </w:rPr>
        <w:t> </w:t>
      </w:r>
      <w:r w:rsidRPr="00D9780F">
        <w:rPr>
          <w:rFonts w:ascii="Arial" w:hAnsi="Arial" w:cs="Arial"/>
          <w:lang w:val="x-none"/>
        </w:rPr>
        <w:t xml:space="preserve">povinen zaplatit objednateli smluvní pokutu ve výši </w:t>
      </w:r>
      <w:r w:rsidR="004802CA">
        <w:rPr>
          <w:rFonts w:ascii="Arial" w:hAnsi="Arial" w:cs="Arial"/>
        </w:rPr>
        <w:t>0,05 %</w:t>
      </w:r>
      <w:r w:rsidRPr="00D9780F">
        <w:rPr>
          <w:rFonts w:ascii="Arial" w:hAnsi="Arial" w:cs="Arial"/>
          <w:lang w:val="x-none"/>
        </w:rPr>
        <w:t xml:space="preserve"> z celkové ceny díla bez</w:t>
      </w:r>
      <w:r w:rsidR="004802CA">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vadu.</w:t>
      </w:r>
      <w:bookmarkEnd w:id="38"/>
    </w:p>
    <w:p w14:paraId="0EADE748" w14:textId="77777777" w:rsidR="00502776" w:rsidRPr="00D9780F" w:rsidRDefault="00502776" w:rsidP="00053CFF">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03A612E4" w:rsidR="00502776" w:rsidRDefault="00502776" w:rsidP="00053CFF">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proofErr w:type="gramStart"/>
      <w:r w:rsidR="00507E47">
        <w:rPr>
          <w:rFonts w:ascii="Arial" w:hAnsi="Arial" w:cs="Arial"/>
        </w:rPr>
        <w:t>2.000</w:t>
      </w:r>
      <w:r w:rsidR="004802CA">
        <w:rPr>
          <w:rFonts w:ascii="Arial" w:hAnsi="Arial" w:cs="Arial"/>
        </w:rPr>
        <w:t>,-</w:t>
      </w:r>
      <w:proofErr w:type="gramEnd"/>
      <w:r w:rsidR="004802CA">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w:t>
      </w:r>
      <w:r w:rsidR="004802CA">
        <w:rPr>
          <w:rFonts w:ascii="Arial" w:hAnsi="Arial" w:cs="Arial"/>
        </w:rPr>
        <w:t> </w:t>
      </w:r>
      <w:r w:rsidRPr="00D9780F">
        <w:rPr>
          <w:rFonts w:ascii="Arial" w:hAnsi="Arial" w:cs="Arial"/>
        </w:rPr>
        <w:t>každý i započatý den prodlení</w:t>
      </w:r>
      <w:r w:rsidR="00507E47">
        <w:rPr>
          <w:rFonts w:ascii="Arial" w:hAnsi="Arial" w:cs="Arial"/>
        </w:rPr>
        <w:t>.</w:t>
      </w:r>
    </w:p>
    <w:p w14:paraId="0255F014" w14:textId="0E847DC5" w:rsidR="008A3B28" w:rsidRPr="00DC79AC" w:rsidRDefault="008A3B28" w:rsidP="00053CFF">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850B09" w:rsidRPr="000B5292">
        <w:rPr>
          <w:rFonts w:ascii="Arial" w:hAnsi="Arial" w:cs="Arial"/>
        </w:rPr>
        <w:t>5.000</w:t>
      </w:r>
      <w:r w:rsidR="004802CA">
        <w:rPr>
          <w:rFonts w:ascii="Arial" w:hAnsi="Arial" w:cs="Arial"/>
        </w:rPr>
        <w:t>,-</w:t>
      </w:r>
      <w:proofErr w:type="gramEnd"/>
      <w:r w:rsidR="004802CA">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06C1EFC6" w:rsidR="008A3B28" w:rsidRPr="00DC79AC" w:rsidRDefault="008A3B28" w:rsidP="00053CFF">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11, je povinen uhradit objednateli smluvní pokutu ve výši </w:t>
      </w:r>
      <w:proofErr w:type="gramStart"/>
      <w:r w:rsidR="000B5292">
        <w:rPr>
          <w:rFonts w:ascii="Arial" w:hAnsi="Arial" w:cs="Arial"/>
        </w:rPr>
        <w:t>400.000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6A6769BA" w:rsidR="008A3B28" w:rsidRPr="00DC79AC" w:rsidRDefault="008A3B28" w:rsidP="00053CFF">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proofErr w:type="gramStart"/>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278AA9B0" w:rsidR="008A3B28" w:rsidRPr="00DC79AC" w:rsidRDefault="008A3B28" w:rsidP="00053CFF">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proofErr w:type="gramStart"/>
      <w:r w:rsidR="000B5292">
        <w:rPr>
          <w:rFonts w:ascii="Arial" w:hAnsi="Arial" w:cs="Arial"/>
        </w:rPr>
        <w:t>10</w:t>
      </w:r>
      <w:r w:rsidR="004802CA">
        <w:rPr>
          <w:rFonts w:ascii="Arial" w:hAnsi="Arial" w:cs="Arial"/>
        </w:rPr>
        <w:t>.</w:t>
      </w:r>
      <w:r w:rsidR="00F37572" w:rsidRPr="00DC79AC">
        <w:rPr>
          <w:rFonts w:ascii="Arial" w:hAnsi="Arial" w:cs="Arial"/>
        </w:rPr>
        <w:t>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7B89005" w:rsidR="008A3B28" w:rsidRPr="00DC79AC" w:rsidRDefault="008A3B28" w:rsidP="00053CFF">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proofErr w:type="gramStart"/>
      <w:r w:rsidR="000B5292">
        <w:rPr>
          <w:rFonts w:ascii="Arial" w:hAnsi="Arial" w:cs="Arial"/>
        </w:rPr>
        <w:t>10</w:t>
      </w:r>
      <w:r w:rsidR="004802CA">
        <w:rPr>
          <w:rFonts w:ascii="Arial" w:hAnsi="Arial" w:cs="Arial"/>
        </w:rPr>
        <w:t>.</w:t>
      </w:r>
      <w:r w:rsidR="00F37572" w:rsidRPr="00DC79AC">
        <w:rPr>
          <w:rFonts w:ascii="Arial" w:hAnsi="Arial" w:cs="Arial"/>
        </w:rPr>
        <w:t>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0694AD81" w:rsidR="00374655" w:rsidRPr="00075143" w:rsidRDefault="008A3B28" w:rsidP="00053CFF">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proofErr w:type="gramStart"/>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Pokud zhotovitel nevyzve objednatele ke kontrole a prověření prací dle</w:t>
      </w:r>
      <w:r w:rsidR="004802CA">
        <w:rPr>
          <w:rFonts w:ascii="Arial" w:hAnsi="Arial" w:cs="Arial"/>
        </w:rPr>
        <w:t> </w:t>
      </w:r>
      <w:r w:rsidR="000B5292" w:rsidRPr="00243A4C">
        <w:rPr>
          <w:rFonts w:ascii="Arial" w:hAnsi="Arial" w:cs="Arial"/>
        </w:rPr>
        <w:t>čl.</w:t>
      </w:r>
      <w:r w:rsidR="004802CA">
        <w:rPr>
          <w:rFonts w:ascii="Arial" w:hAnsi="Arial" w:cs="Arial"/>
        </w:rPr>
        <w:t> </w:t>
      </w:r>
      <w:r w:rsidR="000B5292" w:rsidRPr="00243A4C">
        <w:rPr>
          <w:rFonts w:ascii="Arial" w:hAnsi="Arial" w:cs="Arial"/>
        </w:rPr>
        <w:t xml:space="preserve">VII, odst.21, je povinen uhradit objednateli smluvní pokutu ve výši </w:t>
      </w:r>
      <w:proofErr w:type="gramStart"/>
      <w:r w:rsidR="000B5292" w:rsidRPr="00243A4C">
        <w:rPr>
          <w:rFonts w:ascii="Arial" w:hAnsi="Arial" w:cs="Arial"/>
        </w:rPr>
        <w:t>30.000</w:t>
      </w:r>
      <w:r w:rsidR="004802CA">
        <w:rPr>
          <w:rFonts w:ascii="Arial" w:hAnsi="Arial" w:cs="Arial"/>
        </w:rPr>
        <w:t>,-</w:t>
      </w:r>
      <w:proofErr w:type="gramEnd"/>
      <w:r w:rsidR="004802CA">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17BE957F" w:rsidR="00374655" w:rsidRPr="00747335" w:rsidRDefault="00374655" w:rsidP="00053CFF">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w:t>
      </w:r>
      <w:proofErr w:type="gramStart"/>
      <w:r w:rsidRPr="00EE022E">
        <w:rPr>
          <w:rFonts w:ascii="Arial" w:hAnsi="Arial" w:cs="Arial"/>
        </w:rPr>
        <w:t>10.000</w:t>
      </w:r>
      <w:r w:rsidR="004802CA">
        <w:rPr>
          <w:rFonts w:ascii="Arial" w:hAnsi="Arial" w:cs="Arial"/>
        </w:rPr>
        <w:t>,-</w:t>
      </w:r>
      <w:proofErr w:type="gramEnd"/>
      <w:r w:rsidR="004802CA">
        <w:rPr>
          <w:rFonts w:ascii="Arial" w:hAnsi="Arial" w:cs="Arial"/>
        </w:rPr>
        <w:t xml:space="preserve"> Kč</w:t>
      </w:r>
      <w:r w:rsidRPr="00EE022E">
        <w:rPr>
          <w:rFonts w:ascii="Arial" w:hAnsi="Arial" w:cs="Arial"/>
        </w:rPr>
        <w:t xml:space="preserve"> za každý zjištěný případ. </w:t>
      </w:r>
    </w:p>
    <w:p w14:paraId="57EC6B80" w14:textId="3AEE533A" w:rsidR="003027EE" w:rsidRDefault="008A3B28" w:rsidP="00053CFF">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je</w:t>
      </w:r>
      <w:r w:rsidR="004802CA">
        <w:rPr>
          <w:rFonts w:ascii="Arial" w:hAnsi="Arial" w:cs="Arial"/>
        </w:rPr>
        <w:t> </w:t>
      </w:r>
      <w:r w:rsidRPr="00DC79AC">
        <w:rPr>
          <w:rFonts w:ascii="Arial" w:hAnsi="Arial" w:cs="Arial"/>
        </w:rPr>
        <w:t xml:space="preserve">povinen zaplatit objednateli smluvní pokutu ve výši </w:t>
      </w:r>
      <w:proofErr w:type="gramStart"/>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4802CA">
        <w:rPr>
          <w:rFonts w:ascii="Arial" w:hAnsi="Arial" w:cs="Arial"/>
        </w:rPr>
        <w:t>,-</w:t>
      </w:r>
      <w:proofErr w:type="gramEnd"/>
      <w:r w:rsidR="004802C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04FE2956" w:rsidR="00FD5BEB" w:rsidRPr="00075143" w:rsidRDefault="00FD5BEB" w:rsidP="00053CFF">
      <w:pPr>
        <w:pStyle w:val="Odstavecseseznamem"/>
        <w:numPr>
          <w:ilvl w:val="0"/>
          <w:numId w:val="31"/>
        </w:numPr>
        <w:jc w:val="both"/>
        <w:rPr>
          <w:rFonts w:ascii="Arial" w:hAnsi="Arial" w:cs="Arial"/>
        </w:rPr>
      </w:pPr>
      <w:bookmarkStart w:id="42"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xml:space="preserve">, je povinen uhradit objednateli smluvní pokutu ve výši </w:t>
      </w:r>
      <w:proofErr w:type="gramStart"/>
      <w:r w:rsidRPr="00075143">
        <w:rPr>
          <w:rFonts w:ascii="Arial" w:hAnsi="Arial" w:cs="Arial"/>
        </w:rPr>
        <w:t>40.000</w:t>
      </w:r>
      <w:r w:rsidR="004802CA">
        <w:rPr>
          <w:rFonts w:ascii="Arial" w:hAnsi="Arial" w:cs="Arial"/>
        </w:rPr>
        <w:t>,-</w:t>
      </w:r>
      <w:proofErr w:type="gramEnd"/>
      <w:r w:rsidRPr="00075143">
        <w:rPr>
          <w:rFonts w:ascii="Arial" w:hAnsi="Arial" w:cs="Arial"/>
        </w:rPr>
        <w:t xml:space="preserve"> Kč.</w:t>
      </w:r>
      <w:bookmarkEnd w:id="42"/>
    </w:p>
    <w:bookmarkEnd w:id="41"/>
    <w:p w14:paraId="0F5E2E47" w14:textId="4E1A689C" w:rsidR="00652D82" w:rsidRPr="0063544D" w:rsidRDefault="00652D82" w:rsidP="00053CFF">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4802CA">
        <w:rPr>
          <w:rFonts w:ascii="Arial" w:hAnsi="Arial" w:cs="Arial"/>
        </w:rPr>
        <w:t xml:space="preserve">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proofErr w:type="gramStart"/>
      <w:r w:rsidR="00442B3D" w:rsidRPr="00075143">
        <w:rPr>
          <w:rFonts w:ascii="Arial" w:hAnsi="Arial" w:cs="Arial"/>
        </w:rPr>
        <w:t>10.000</w:t>
      </w:r>
      <w:r w:rsidR="004802CA">
        <w:rPr>
          <w:rFonts w:ascii="Arial" w:hAnsi="Arial" w:cs="Arial"/>
        </w:rPr>
        <w:t>,-</w:t>
      </w:r>
      <w:proofErr w:type="gramEnd"/>
      <w:r w:rsidR="004802CA">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59A579AA" w:rsidR="00502776" w:rsidRPr="00910131" w:rsidRDefault="00502776" w:rsidP="00053CFF">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w:t>
      </w:r>
      <w:r w:rsidR="004802CA">
        <w:rPr>
          <w:rFonts w:ascii="Arial" w:hAnsi="Arial" w:cs="Arial"/>
        </w:rPr>
        <w:t> </w:t>
      </w:r>
      <w:r w:rsidRPr="00D9780F">
        <w:rPr>
          <w:rFonts w:ascii="Arial" w:hAnsi="Arial" w:cs="Arial"/>
          <w:lang w:val="x-none"/>
        </w:rPr>
        <w:t>doručení jejího vyúčtování zhotoviteli. Smluvní pokuty lze uložit opakovaně za</w:t>
      </w:r>
      <w:r w:rsidR="004802CA">
        <w:rPr>
          <w:rFonts w:ascii="Arial" w:hAnsi="Arial" w:cs="Arial"/>
        </w:rPr>
        <w:t> </w:t>
      </w:r>
      <w:r w:rsidRPr="00D9780F">
        <w:rPr>
          <w:rFonts w:ascii="Arial" w:hAnsi="Arial" w:cs="Arial"/>
          <w:lang w:val="x-none"/>
        </w:rPr>
        <w:t>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w:t>
      </w:r>
      <w:r w:rsidR="004802CA">
        <w:rPr>
          <w:rFonts w:ascii="Arial" w:hAnsi="Arial" w:cs="Arial"/>
        </w:rPr>
        <w:t> </w:t>
      </w:r>
      <w:r w:rsidRPr="00D9780F">
        <w:rPr>
          <w:rFonts w:ascii="Arial" w:hAnsi="Arial" w:cs="Arial"/>
          <w:lang w:val="x-none"/>
        </w:rPr>
        <w:t>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p>
    <w:p w14:paraId="0531BE32" w14:textId="2AF627FA" w:rsidR="00640F2D" w:rsidRDefault="00502776" w:rsidP="00053CFF">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F3B77C8" w:rsidR="00A512CB" w:rsidRPr="00871163" w:rsidRDefault="00A512CB" w:rsidP="00053CFF">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w:t>
      </w:r>
      <w:r w:rsidR="004802CA">
        <w:rPr>
          <w:rFonts w:ascii="Arial" w:hAnsi="Arial" w:cs="Arial"/>
        </w:rPr>
        <w:t> </w:t>
      </w:r>
      <w:r w:rsidRPr="00871163">
        <w:rPr>
          <w:rFonts w:ascii="Arial" w:hAnsi="Arial" w:cs="Arial"/>
        </w:rPr>
        <w:t xml:space="preserve">nabídkou zhotovitele v rámci </w:t>
      </w:r>
      <w:r w:rsidRPr="004802CA">
        <w:rPr>
          <w:rFonts w:ascii="Arial" w:hAnsi="Arial" w:cs="Arial"/>
        </w:rPr>
        <w:t>zadávacího</w:t>
      </w:r>
      <w:r w:rsidRPr="00871163">
        <w:rPr>
          <w:rFonts w:ascii="Arial" w:hAnsi="Arial" w:cs="Arial"/>
        </w:rPr>
        <w:t xml:space="preserve"> řízení na veřejnou zakázku nebo bez</w:t>
      </w:r>
      <w:r w:rsidR="004802CA">
        <w:rPr>
          <w:rFonts w:ascii="Arial" w:hAnsi="Arial" w:cs="Arial"/>
        </w:rPr>
        <w:t> </w:t>
      </w:r>
      <w:r w:rsidRPr="00871163">
        <w:rPr>
          <w:rFonts w:ascii="Arial" w:hAnsi="Arial" w:cs="Arial"/>
        </w:rPr>
        <w:t xml:space="preserve">předchozího souhlasu objednatele, kdy vyjde najevo, že zhotovitel uvedl v rámci </w:t>
      </w:r>
      <w:r w:rsidRPr="004802CA">
        <w:rPr>
          <w:rFonts w:ascii="Arial" w:hAnsi="Arial" w:cs="Arial"/>
        </w:rPr>
        <w:t>zadávacího</w:t>
      </w:r>
      <w:r w:rsidRPr="00871163">
        <w:rPr>
          <w:rFonts w:ascii="Arial" w:hAnsi="Arial" w:cs="Arial"/>
        </w:rPr>
        <w:t xml:space="preserve"> řízení nepravdivé či zkreslené informace, které by měly zřejmý vliv na</w:t>
      </w:r>
      <w:r w:rsidR="004802CA">
        <w:rPr>
          <w:rFonts w:ascii="Arial" w:hAnsi="Arial" w:cs="Arial"/>
        </w:rPr>
        <w:t> </w:t>
      </w:r>
      <w:r w:rsidRPr="00871163">
        <w:rPr>
          <w:rFonts w:ascii="Arial" w:hAnsi="Arial" w:cs="Arial"/>
        </w:rPr>
        <w:t xml:space="preserve">výběr zhotovitele pro uzavření této smlouvy je objednatel oprávněn po zhotoviteli požadovat smluvní pokutu ve výši </w:t>
      </w:r>
      <w:proofErr w:type="gramStart"/>
      <w:r w:rsidRPr="00871163">
        <w:rPr>
          <w:rFonts w:ascii="Arial" w:hAnsi="Arial" w:cs="Arial"/>
        </w:rPr>
        <w:t>100.000</w:t>
      </w:r>
      <w:r w:rsidR="004802CA">
        <w:rPr>
          <w:rFonts w:ascii="Arial" w:hAnsi="Arial" w:cs="Arial"/>
        </w:rPr>
        <w:t>,-</w:t>
      </w:r>
      <w:proofErr w:type="gramEnd"/>
      <w:r w:rsidRPr="00871163">
        <w:rPr>
          <w:rFonts w:ascii="Arial" w:hAnsi="Arial" w:cs="Arial"/>
        </w:rPr>
        <w:t xml:space="preserve"> Kč za každý jednotlivý případ porušení povinnosti.</w:t>
      </w:r>
    </w:p>
    <w:p w14:paraId="45B2129E" w14:textId="77777777" w:rsidR="00A512CB" w:rsidRPr="00954B27" w:rsidRDefault="00A512CB" w:rsidP="00053CFF">
      <w:pPr>
        <w:pStyle w:val="Odstavecseseznamem"/>
        <w:jc w:val="both"/>
        <w:rPr>
          <w:rFonts w:ascii="Arial" w:hAnsi="Arial" w:cs="Arial"/>
          <w:highlight w:val="yellow"/>
        </w:rPr>
      </w:pPr>
    </w:p>
    <w:p w14:paraId="0FA9F0C1" w14:textId="77E2D696" w:rsidR="005B4750" w:rsidRPr="00D9780F" w:rsidRDefault="003D21B7" w:rsidP="00053CFF">
      <w:pPr>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053CFF">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4739447C" w:rsidR="00943F4A" w:rsidRPr="00D9780F" w:rsidRDefault="00943F4A" w:rsidP="00053CFF">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w:t>
      </w:r>
      <w:r w:rsidR="004802CA">
        <w:rPr>
          <w:rFonts w:ascii="Arial" w:hAnsi="Arial" w:cs="Arial"/>
        </w:rPr>
        <w:t> </w:t>
      </w:r>
      <w:r w:rsidRPr="00D9780F">
        <w:rPr>
          <w:rFonts w:ascii="Arial" w:hAnsi="Arial" w:cs="Arial"/>
          <w:lang w:val="x-none"/>
        </w:rPr>
        <w:t>nebude schválena částka ze státního rozpočtu,</w:t>
      </w:r>
      <w:r w:rsidRPr="00D9780F">
        <w:rPr>
          <w:rFonts w:ascii="Arial" w:hAnsi="Arial" w:cs="Arial"/>
        </w:rPr>
        <w:t xml:space="preserve"> nebo dotace z PRV 2014-2020, </w:t>
      </w:r>
      <w:r w:rsidRPr="00D9780F">
        <w:rPr>
          <w:rFonts w:ascii="Arial" w:hAnsi="Arial" w:cs="Arial"/>
          <w:lang w:val="x-none"/>
        </w:rPr>
        <w:t>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053CFF">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053CFF">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053CFF">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F3A6CCE" w:rsidR="00442B3D" w:rsidRPr="0054723C"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4802CA">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6C67ECE5" w:rsidR="00442B3D" w:rsidRPr="0054723C"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4802CA">
        <w:rPr>
          <w:rFonts w:ascii="Arial" w:hAnsi="Arial" w:cs="Arial"/>
        </w:rPr>
        <w:t>zadávacího</w:t>
      </w:r>
      <w:r w:rsidRPr="0054723C">
        <w:rPr>
          <w:rFonts w:ascii="Arial" w:hAnsi="Arial" w:cs="Arial"/>
        </w:rPr>
        <w:t xml:space="preserve"> řízení nepravdivé či zkreslené informace, které by měly zřejmý vliv na výběr zhotovitele pro</w:t>
      </w:r>
      <w:r w:rsidR="004802CA">
        <w:rPr>
          <w:rFonts w:ascii="Arial" w:hAnsi="Arial" w:cs="Arial"/>
        </w:rPr>
        <w:t> </w:t>
      </w:r>
      <w:r w:rsidRPr="0054723C">
        <w:rPr>
          <w:rFonts w:ascii="Arial" w:hAnsi="Arial" w:cs="Arial"/>
        </w:rPr>
        <w:t>uzavření této smlouvy</w:t>
      </w:r>
      <w:r w:rsidR="00A512CB">
        <w:rPr>
          <w:rFonts w:ascii="Arial" w:hAnsi="Arial" w:cs="Arial"/>
        </w:rPr>
        <w:t xml:space="preserve"> a nebude-li sjednána náprava,</w:t>
      </w:r>
    </w:p>
    <w:p w14:paraId="64047B7D" w14:textId="6C1B2DF4" w:rsidR="00442B3D" w:rsidRDefault="00442B3D" w:rsidP="00053CFF">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w:t>
      </w:r>
      <w:r w:rsidR="004802CA">
        <w:rPr>
          <w:rFonts w:ascii="Arial" w:hAnsi="Arial" w:cs="Arial"/>
        </w:rPr>
        <w:t> </w:t>
      </w:r>
      <w:r w:rsidRPr="0054723C">
        <w:rPr>
          <w:rFonts w:ascii="Arial" w:hAnsi="Arial" w:cs="Arial"/>
        </w:rPr>
        <w:t>v dostatečné přiměřené lhůtě 14 kalendářních dnů.</w:t>
      </w:r>
    </w:p>
    <w:p w14:paraId="0D65E714" w14:textId="749FFF6C" w:rsidR="00943F4A" w:rsidRPr="00D9780F" w:rsidRDefault="00943F4A" w:rsidP="00053CFF">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w:t>
      </w:r>
      <w:r w:rsidR="004802CA">
        <w:rPr>
          <w:rFonts w:ascii="Arial" w:hAnsi="Arial" w:cs="Arial"/>
        </w:rPr>
        <w:t> </w:t>
      </w:r>
      <w:r w:rsidRPr="00D9780F">
        <w:rPr>
          <w:rFonts w:ascii="Arial" w:hAnsi="Arial" w:cs="Arial"/>
          <w:lang w:val="x-none"/>
        </w:rPr>
        <w:t xml:space="preserve">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w:t>
      </w:r>
      <w:r w:rsidR="004802CA">
        <w:rPr>
          <w:rFonts w:ascii="Arial" w:hAnsi="Arial" w:cs="Arial"/>
        </w:rPr>
        <w:t> </w:t>
      </w:r>
      <w:r w:rsidRPr="00D9780F">
        <w:rPr>
          <w:rFonts w:ascii="Arial" w:hAnsi="Arial" w:cs="Arial"/>
          <w:lang w:val="x-none"/>
        </w:rPr>
        <w:t>autorizované konverzi dokumentů, ve znění pozdějších předpisů.</w:t>
      </w:r>
    </w:p>
    <w:p w14:paraId="195EA2D7" w14:textId="083086A5" w:rsidR="00943F4A" w:rsidRPr="00D9780F" w:rsidRDefault="00943F4A" w:rsidP="00053CFF">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4" w:name="_Hlk72416599"/>
      <w:r w:rsidR="00442B3D">
        <w:rPr>
          <w:rFonts w:ascii="Arial" w:hAnsi="Arial" w:cs="Arial"/>
        </w:rPr>
        <w:t>ukončit stavební činnost</w:t>
      </w:r>
      <w:r w:rsidRPr="00D9780F">
        <w:rPr>
          <w:rFonts w:ascii="Arial" w:hAnsi="Arial" w:cs="Arial"/>
          <w:lang w:val="x-none"/>
        </w:rPr>
        <w:t xml:space="preserve"> </w:t>
      </w:r>
      <w:bookmarkEnd w:id="44"/>
      <w:r w:rsidRPr="00D9780F">
        <w:rPr>
          <w:rFonts w:ascii="Arial" w:hAnsi="Arial" w:cs="Arial"/>
          <w:lang w:val="x-none"/>
        </w:rPr>
        <w:t xml:space="preserve">a vyklidit zařízení staveniště </w:t>
      </w:r>
      <w:bookmarkStart w:id="45" w:name="_Hlk72416616"/>
      <w:r w:rsidR="00442B3D">
        <w:rPr>
          <w:rFonts w:ascii="Arial" w:hAnsi="Arial" w:cs="Arial"/>
        </w:rPr>
        <w:t xml:space="preserve">společně s opuštěním staveniště </w:t>
      </w:r>
      <w:bookmarkEnd w:id="45"/>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4802CA">
        <w:rPr>
          <w:rFonts w:ascii="Arial" w:hAnsi="Arial" w:cs="Arial"/>
        </w:rPr>
        <w:t> </w:t>
      </w:r>
      <w:r w:rsidRPr="00D9780F">
        <w:rPr>
          <w:rFonts w:ascii="Arial" w:hAnsi="Arial" w:cs="Arial"/>
          <w:lang w:val="x-none"/>
        </w:rPr>
        <w:t>zavazuje převzít</w:t>
      </w:r>
      <w:r w:rsidR="00134BBB">
        <w:rPr>
          <w:rFonts w:ascii="Arial" w:hAnsi="Arial" w:cs="Arial"/>
        </w:rPr>
        <w:t xml:space="preserve"> </w:t>
      </w:r>
      <w:r w:rsidRPr="00D9780F">
        <w:rPr>
          <w:rFonts w:ascii="Arial" w:hAnsi="Arial" w:cs="Arial"/>
          <w:lang w:val="x-none"/>
        </w:rPr>
        <w:t>a zhotovitel se zavazuje předat dosud provedené práce i</w:t>
      </w:r>
      <w:r w:rsidR="004802CA">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4802CA">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4802CA" w:rsidRDefault="0086088C" w:rsidP="00053CFF">
      <w:pPr>
        <w:pStyle w:val="Odstavecseseznamem"/>
        <w:numPr>
          <w:ilvl w:val="0"/>
          <w:numId w:val="22"/>
        </w:numPr>
        <w:jc w:val="both"/>
        <w:rPr>
          <w:rFonts w:ascii="Arial" w:hAnsi="Arial" w:cs="Arial"/>
        </w:rPr>
      </w:pPr>
      <w:r w:rsidRPr="00D9780F">
        <w:rPr>
          <w:rFonts w:ascii="Arial" w:hAnsi="Arial" w:cs="Arial"/>
          <w:lang w:val="x-none"/>
        </w:rPr>
        <w:lastRenderedPageBreak/>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3D607EB" w14:textId="77777777" w:rsidR="004802CA" w:rsidRPr="004802CA" w:rsidRDefault="004802CA" w:rsidP="004802CA">
      <w:pPr>
        <w:jc w:val="both"/>
        <w:rPr>
          <w:rFonts w:ascii="Arial" w:hAnsi="Arial" w:cs="Arial"/>
        </w:rPr>
      </w:pPr>
    </w:p>
    <w:p w14:paraId="0C220E1A" w14:textId="760D0478" w:rsidR="00943F4A" w:rsidRPr="00D9780F" w:rsidRDefault="00EF6D19" w:rsidP="00053CFF">
      <w:pPr>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01BD9DCF" w:rsidR="00943F4A" w:rsidRPr="00D9780F" w:rsidRDefault="00943F4A" w:rsidP="00053CFF">
      <w:pPr>
        <w:pStyle w:val="Odstavecseseznamem"/>
        <w:numPr>
          <w:ilvl w:val="0"/>
          <w:numId w:val="21"/>
        </w:numPr>
        <w:jc w:val="both"/>
        <w:rPr>
          <w:rFonts w:ascii="Arial" w:hAnsi="Arial" w:cs="Arial"/>
          <w:lang w:val="x-none"/>
        </w:rPr>
      </w:pPr>
      <w:r w:rsidRPr="00D9780F">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89371D">
        <w:rPr>
          <w:rFonts w:ascii="Arial" w:hAnsi="Arial" w:cs="Arial"/>
        </w:rPr>
        <w:t> </w:t>
      </w:r>
      <w:r w:rsidRPr="00D9780F">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89371D">
        <w:rPr>
          <w:rFonts w:ascii="Arial" w:hAnsi="Arial" w:cs="Arial"/>
          <w:lang w:val="x-none"/>
        </w:rPr>
        <w:t>zadávacího ří</w:t>
      </w:r>
      <w:r w:rsidRPr="00D9780F">
        <w:rPr>
          <w:rFonts w:ascii="Arial" w:hAnsi="Arial" w:cs="Arial"/>
          <w:lang w:val="x-none"/>
        </w:rPr>
        <w:t>zení.</w:t>
      </w:r>
    </w:p>
    <w:p w14:paraId="06194B8B" w14:textId="5EAA9BFC" w:rsidR="00943F4A" w:rsidRPr="00D9780F" w:rsidRDefault="00943F4A" w:rsidP="00053CFF">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w:t>
      </w:r>
      <w:r w:rsidR="0089371D">
        <w:rPr>
          <w:rFonts w:ascii="Arial" w:hAnsi="Arial" w:cs="Arial"/>
        </w:rPr>
        <w:t> </w:t>
      </w:r>
      <w:r w:rsidRPr="00D9780F">
        <w:rPr>
          <w:rFonts w:ascii="Arial" w:hAnsi="Arial" w:cs="Arial"/>
          <w:lang w:val="x-none"/>
        </w:rPr>
        <w:t>pozornost, jakou věnuje svým vlastním důvěrným informacím a zavazuje se,</w:t>
      </w:r>
      <w:r w:rsidR="0089371D">
        <w:rPr>
          <w:rFonts w:ascii="Arial" w:hAnsi="Arial" w:cs="Arial"/>
          <w:lang w:val="x-none"/>
        </w:rPr>
        <w:br/>
      </w:r>
      <w:r w:rsidRPr="00D9780F">
        <w:rPr>
          <w:rFonts w:ascii="Arial" w:hAnsi="Arial" w:cs="Arial"/>
          <w:lang w:val="x-none"/>
        </w:rPr>
        <w:t>že bez výslovného písemného souhlasu objednatele zejména Důvěrné informace nesdělí, neposkytne nebo neumožní získat Důvěrné informace žádné třetí osobě ani</w:t>
      </w:r>
      <w:r w:rsidR="0089371D">
        <w:rPr>
          <w:rFonts w:ascii="Arial" w:hAnsi="Arial" w:cs="Arial"/>
        </w:rPr>
        <w:t> </w:t>
      </w:r>
      <w:r w:rsidRPr="00D9780F">
        <w:rPr>
          <w:rFonts w:ascii="Arial" w:hAnsi="Arial" w:cs="Arial"/>
          <w:lang w:val="x-none"/>
        </w:rPr>
        <w:t>subjektu.</w:t>
      </w:r>
    </w:p>
    <w:p w14:paraId="1373DA4E" w14:textId="6F124DE8" w:rsidR="00943F4A" w:rsidRPr="00D9780F" w:rsidRDefault="00943F4A" w:rsidP="00053CFF">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89371D">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3D72D3AD" w:rsidR="00777067" w:rsidRDefault="00943F4A" w:rsidP="00053CFF">
      <w:pPr>
        <w:pStyle w:val="Odstavecseseznamem"/>
        <w:numPr>
          <w:ilvl w:val="0"/>
          <w:numId w:val="21"/>
        </w:numPr>
        <w:jc w:val="both"/>
        <w:rPr>
          <w:rFonts w:ascii="Arial" w:hAnsi="Arial" w:cs="Arial"/>
          <w:lang w:val="x-none"/>
        </w:rPr>
      </w:pPr>
      <w:r w:rsidRPr="00D9780F">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2811D2D5" w14:textId="77777777" w:rsidR="0089371D" w:rsidRPr="0089371D" w:rsidRDefault="0089371D" w:rsidP="0089371D">
      <w:pPr>
        <w:jc w:val="both"/>
        <w:rPr>
          <w:rFonts w:ascii="Arial" w:hAnsi="Arial" w:cs="Arial"/>
          <w:lang w:val="x-none"/>
        </w:rPr>
      </w:pPr>
    </w:p>
    <w:p w14:paraId="29067AC7" w14:textId="7E48368D" w:rsidR="00943F4A" w:rsidRPr="00D9780F" w:rsidRDefault="0086088C" w:rsidP="00053CFF">
      <w:pPr>
        <w:jc w:val="center"/>
        <w:rPr>
          <w:rFonts w:ascii="Arial" w:hAnsi="Arial" w:cs="Arial"/>
          <w:b/>
          <w:u w:val="single"/>
          <w:lang w:val="x-none"/>
        </w:rPr>
      </w:pPr>
      <w:bookmarkStart w:id="46"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6"/>
    </w:p>
    <w:p w14:paraId="78A0FC2E" w14:textId="7FB11CE9" w:rsidR="00943F4A" w:rsidRPr="00D9780F" w:rsidRDefault="00943F4A" w:rsidP="00053CFF">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w:t>
      </w:r>
      <w:r w:rsidR="0089371D">
        <w:rPr>
          <w:rFonts w:ascii="Arial" w:hAnsi="Arial" w:cs="Arial"/>
        </w:rPr>
        <w:t> </w:t>
      </w:r>
      <w:r w:rsidRPr="00D9780F">
        <w:rPr>
          <w:rFonts w:ascii="Arial" w:hAnsi="Arial" w:cs="Arial"/>
        </w:rPr>
        <w:t>může naplňovat znaky autorského díla ve smyslu zákona č. 121/2000 Sb., o</w:t>
      </w:r>
      <w:r w:rsidR="0089371D">
        <w:rPr>
          <w:rFonts w:ascii="Arial" w:hAnsi="Arial" w:cs="Arial"/>
        </w:rPr>
        <w:t> </w:t>
      </w:r>
      <w:r w:rsidRPr="00D9780F">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053CFF">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7CB69B0F" w:rsidR="00943F4A" w:rsidRPr="00D9780F" w:rsidRDefault="00943F4A" w:rsidP="00053CFF">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89371D">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053CFF">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053CFF">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053CFF">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7" w:name="_Hlk72416656"/>
    </w:p>
    <w:p w14:paraId="4B4FB859" w14:textId="77777777" w:rsidR="00DE3F66" w:rsidRDefault="00DE3F66" w:rsidP="00053CFF">
      <w:pPr>
        <w:pStyle w:val="Bezmezer"/>
        <w:spacing w:line="276" w:lineRule="auto"/>
        <w:jc w:val="center"/>
        <w:rPr>
          <w:rFonts w:ascii="Arial" w:hAnsi="Arial" w:cs="Arial"/>
          <w:b/>
          <w:u w:val="single"/>
        </w:rPr>
      </w:pPr>
      <w:bookmarkStart w:id="48" w:name="_Hlk71731034"/>
    </w:p>
    <w:p w14:paraId="5A5A59EF" w14:textId="1E8BCBC9" w:rsidR="00442B3D" w:rsidRPr="0089371D" w:rsidRDefault="00442B3D" w:rsidP="0089371D">
      <w:pPr>
        <w:jc w:val="cente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3856E584" w14:textId="7142AEE0" w:rsidR="00904EFF" w:rsidRPr="0089371D" w:rsidRDefault="00442B3D" w:rsidP="00053CFF">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89371D">
        <w:rPr>
          <w:rStyle w:val="l-L2Char"/>
          <w:rFonts w:eastAsiaTheme="minorHAnsi" w:cs="Arial"/>
        </w:rPr>
        <w:t> </w:t>
      </w:r>
      <w:r w:rsidRPr="009B3CA0">
        <w:rPr>
          <w:rStyle w:val="l-L2Char"/>
          <w:rFonts w:eastAsiaTheme="minorHAnsi" w:cs="Arial"/>
        </w:rPr>
        <w:t xml:space="preserve">elektronickou poštou k rukám a na doručovací adresy oprávněných osob dle této smlouvy. </w:t>
      </w:r>
    </w:p>
    <w:p w14:paraId="2AF53530" w14:textId="6B638432" w:rsidR="00442B3D" w:rsidRPr="009B3CA0" w:rsidRDefault="00442B3D" w:rsidP="00053CFF">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48C99E29" w:rsidR="00442B3D" w:rsidRPr="0089371D" w:rsidRDefault="00904EFF" w:rsidP="0089371D">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53CFF">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bookmarkEnd w:id="48"/>
    <w:p w14:paraId="50BCC0A7" w14:textId="77777777" w:rsidR="0089371D" w:rsidRPr="008377B5" w:rsidRDefault="0089371D" w:rsidP="0089371D">
      <w:pPr>
        <w:spacing w:after="60"/>
        <w:ind w:left="372" w:firstLine="348"/>
        <w:jc w:val="both"/>
        <w:rPr>
          <w:rFonts w:ascii="Arial" w:hAnsi="Arial" w:cs="Arial"/>
        </w:rPr>
      </w:pPr>
      <w:r w:rsidRPr="008377B5">
        <w:rPr>
          <w:rFonts w:ascii="Arial" w:hAnsi="Arial" w:cs="Arial"/>
        </w:rPr>
        <w:t>Za objednatele:</w:t>
      </w:r>
    </w:p>
    <w:p w14:paraId="74379AF6" w14:textId="77777777" w:rsidR="0089371D" w:rsidRPr="008377B5" w:rsidRDefault="0089371D" w:rsidP="0089371D">
      <w:pPr>
        <w:spacing w:after="60"/>
        <w:ind w:left="708"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w:t>
      </w:r>
    </w:p>
    <w:p w14:paraId="1440B679" w14:textId="77777777" w:rsidR="0089371D" w:rsidRPr="008377B5" w:rsidRDefault="0089371D" w:rsidP="0089371D">
      <w:pPr>
        <w:spacing w:after="60"/>
        <w:ind w:left="1134"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w:t>
      </w:r>
    </w:p>
    <w:p w14:paraId="11A4F10A" w14:textId="77777777" w:rsidR="0089371D" w:rsidRPr="008377B5" w:rsidRDefault="0089371D" w:rsidP="0089371D">
      <w:pPr>
        <w:ind w:left="1134" w:firstLine="284"/>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w:t>
      </w:r>
    </w:p>
    <w:p w14:paraId="7FBFBF22" w14:textId="77777777" w:rsidR="0089371D" w:rsidRPr="008377B5" w:rsidRDefault="0089371D" w:rsidP="0089371D">
      <w:pPr>
        <w:spacing w:after="60"/>
        <w:ind w:left="372" w:firstLine="34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A146586" w14:textId="77777777" w:rsidR="0089371D" w:rsidRPr="008377B5" w:rsidRDefault="0089371D" w:rsidP="0089371D">
      <w:pPr>
        <w:spacing w:after="60"/>
        <w:ind w:left="708"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w:t>
      </w:r>
      <w:r w:rsidRPr="009A47C6">
        <w:rPr>
          <w:rFonts w:ascii="Arial" w:hAnsi="Arial" w:cs="Arial"/>
          <w:highlight w:val="yellow"/>
        </w:rPr>
        <w:t>DOPLNIT</w:t>
      </w:r>
      <w:r>
        <w:rPr>
          <w:rFonts w:ascii="Arial" w:hAnsi="Arial" w:cs="Arial"/>
        </w:rPr>
        <w:t>]</w:t>
      </w:r>
    </w:p>
    <w:p w14:paraId="7B87AE5A" w14:textId="77777777" w:rsidR="0089371D" w:rsidRPr="008377B5" w:rsidRDefault="0089371D" w:rsidP="0089371D">
      <w:pPr>
        <w:spacing w:after="60"/>
        <w:ind w:left="708" w:firstLine="708"/>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w:t>
      </w:r>
      <w:r w:rsidRPr="009A47C6">
        <w:rPr>
          <w:rFonts w:ascii="Arial" w:hAnsi="Arial" w:cs="Arial"/>
          <w:highlight w:val="yellow"/>
        </w:rPr>
        <w:t>DOPLNIT</w:t>
      </w:r>
      <w:r>
        <w:rPr>
          <w:rFonts w:ascii="Arial" w:hAnsi="Arial" w:cs="Arial"/>
        </w:rPr>
        <w:t>]</w:t>
      </w:r>
    </w:p>
    <w:p w14:paraId="1F38A976" w14:textId="77777777" w:rsidR="0089371D" w:rsidRPr="008377B5" w:rsidRDefault="0089371D" w:rsidP="0089371D">
      <w:pPr>
        <w:ind w:left="1134" w:firstLine="284"/>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t>[</w:t>
      </w:r>
      <w:r w:rsidRPr="009A47C6">
        <w:rPr>
          <w:rFonts w:ascii="Arial" w:hAnsi="Arial" w:cs="Arial"/>
          <w:highlight w:val="yellow"/>
        </w:rPr>
        <w:t>DOPLNIT</w:t>
      </w:r>
      <w:r>
        <w:rPr>
          <w:rFonts w:ascii="Arial" w:hAnsi="Arial" w:cs="Arial"/>
        </w:rPr>
        <w:t>]</w:t>
      </w:r>
    </w:p>
    <w:p w14:paraId="3E22C955" w14:textId="77777777" w:rsidR="00050E94" w:rsidRPr="00D9780F" w:rsidRDefault="00050E94" w:rsidP="00053CFF">
      <w:pPr>
        <w:pStyle w:val="Odstavecseseznamem"/>
        <w:jc w:val="both"/>
        <w:rPr>
          <w:rFonts w:ascii="Arial" w:hAnsi="Arial" w:cs="Arial"/>
          <w:lang w:val="x-none"/>
        </w:rPr>
      </w:pPr>
    </w:p>
    <w:bookmarkEnd w:id="47"/>
    <w:p w14:paraId="57929499" w14:textId="069A65DD" w:rsidR="00943F4A" w:rsidRPr="00D9780F" w:rsidRDefault="0086088C" w:rsidP="00053CFF">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2D2797FA" w:rsidR="00943F4A" w:rsidRPr="00D9780F" w:rsidRDefault="00904EFF" w:rsidP="00053CFF">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w:t>
      </w:r>
      <w:r w:rsidR="00DA0130">
        <w:rPr>
          <w:rFonts w:ascii="Arial" w:hAnsi="Arial" w:cs="Arial"/>
        </w:rPr>
        <w:t> </w:t>
      </w:r>
      <w:r w:rsidR="00943F4A" w:rsidRPr="00D9780F">
        <w:rPr>
          <w:rFonts w:ascii="Arial" w:hAnsi="Arial" w:cs="Arial"/>
          <w:lang w:val="x-none"/>
        </w:rPr>
        <w:t>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D81E7B" w:rsidRPr="00D81E7B">
        <w:rPr>
          <w:rFonts w:ascii="Arial" w:hAnsi="Arial" w:cs="Arial"/>
        </w:rPr>
        <w:lastRenderedPageBreak/>
        <w:t>a</w:t>
      </w:r>
      <w:r w:rsidR="00DA0130">
        <w:rPr>
          <w:rFonts w:ascii="Arial" w:hAnsi="Arial" w:cs="Arial"/>
        </w:rPr>
        <w:t> </w:t>
      </w:r>
      <w:r w:rsidR="00D81E7B" w:rsidRPr="00D81E7B">
        <w:rPr>
          <w:rFonts w:ascii="Arial" w:hAnsi="Arial" w:cs="Arial"/>
        </w:rPr>
        <w:t>nelze z těchto důvodů vůči objednateli uplatňovat žádné sankce. Objednatel se</w:t>
      </w:r>
      <w:r w:rsidR="00DA0130">
        <w:rPr>
          <w:rFonts w:ascii="Arial" w:hAnsi="Arial" w:cs="Arial"/>
        </w:rPr>
        <w:t> </w:t>
      </w:r>
      <w:r w:rsidR="00D81E7B" w:rsidRPr="00D81E7B">
        <w:rPr>
          <w:rFonts w:ascii="Arial" w:hAnsi="Arial" w:cs="Arial"/>
        </w:rPr>
        <w:t>zavazuje, že v případě, že tato skutečnost nastane, oznámí ji neprodleně, a</w:t>
      </w:r>
      <w:r w:rsidR="00DA0130">
        <w:rPr>
          <w:rFonts w:ascii="Arial" w:hAnsi="Arial" w:cs="Arial"/>
        </w:rPr>
        <w:t> </w:t>
      </w:r>
      <w:r w:rsidR="00D81E7B" w:rsidRPr="00D81E7B">
        <w:rPr>
          <w:rFonts w:ascii="Arial" w:hAnsi="Arial" w:cs="Arial"/>
        </w:rPr>
        <w:t>to</w:t>
      </w:r>
      <w:r w:rsidR="00DA0130">
        <w:rPr>
          <w:rFonts w:ascii="Arial" w:hAnsi="Arial" w:cs="Arial"/>
        </w:rPr>
        <w:t> </w:t>
      </w:r>
      <w:r w:rsidR="00D81E7B" w:rsidRPr="00D81E7B">
        <w:rPr>
          <w:rFonts w:ascii="Arial" w:hAnsi="Arial" w:cs="Arial"/>
        </w:rPr>
        <w:t>písemně, zhotoviteli nejpozději do 5 pracovních dní před původní lhůtou pro</w:t>
      </w:r>
      <w:r w:rsidR="00DA0130">
        <w:rPr>
          <w:rFonts w:ascii="Arial" w:hAnsi="Arial" w:cs="Arial"/>
        </w:rPr>
        <w:t> </w:t>
      </w:r>
      <w:r w:rsidR="00D81E7B" w:rsidRPr="00D81E7B">
        <w:rPr>
          <w:rFonts w:ascii="Arial" w:hAnsi="Arial" w:cs="Arial"/>
        </w:rPr>
        <w:t>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053CFF">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053CFF">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6E76A537" w:rsidR="00943F4A" w:rsidRPr="00D9780F" w:rsidRDefault="00943F4A" w:rsidP="00053CFF">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a</w:t>
      </w:r>
      <w:r w:rsidR="00DA0130">
        <w:rPr>
          <w:rFonts w:ascii="Arial" w:hAnsi="Arial" w:cs="Arial"/>
        </w:rPr>
        <w:t> </w:t>
      </w:r>
      <w:r w:rsidRPr="00D9780F">
        <w:rPr>
          <w:rFonts w:ascii="Arial" w:hAnsi="Arial" w:cs="Arial"/>
          <w:lang w:val="x-none"/>
        </w:rPr>
        <w:t xml:space="preserve">odsouhlasena. </w:t>
      </w:r>
    </w:p>
    <w:p w14:paraId="4B8E6A3C" w14:textId="5244EFF9" w:rsidR="00943F4A" w:rsidRPr="00D9780F" w:rsidRDefault="00E73632" w:rsidP="00053CFF">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DA0130">
        <w:rPr>
          <w:rFonts w:ascii="Arial" w:hAnsi="Arial" w:cs="Arial"/>
          <w:lang w:val="x-none"/>
        </w:rPr>
        <w:t>zadávacím</w:t>
      </w:r>
      <w:r w:rsidR="00943F4A" w:rsidRPr="00D9780F">
        <w:rPr>
          <w:rFonts w:ascii="Arial" w:hAnsi="Arial" w:cs="Arial"/>
          <w:lang w:val="x-none"/>
        </w:rPr>
        <w:t xml:space="preserve"> řízení vedoucí k uzavření této smlouvy, je</w:t>
      </w:r>
      <w:r w:rsidR="00DA0130">
        <w:rPr>
          <w:rFonts w:ascii="Arial" w:hAnsi="Arial" w:cs="Arial"/>
        </w:rPr>
        <w:t> </w:t>
      </w:r>
      <w:r w:rsidR="00943F4A" w:rsidRPr="00D9780F">
        <w:rPr>
          <w:rFonts w:ascii="Arial" w:hAnsi="Arial" w:cs="Arial"/>
          <w:lang w:val="x-none"/>
        </w:rPr>
        <w:t>zhotovitel oprávněn po písemném odsouhlasení ze strany objednatele a</w:t>
      </w:r>
      <w:r w:rsidR="00DA0130">
        <w:rPr>
          <w:rFonts w:ascii="Arial" w:hAnsi="Arial" w:cs="Arial"/>
        </w:rPr>
        <w:t> </w:t>
      </w:r>
      <w:r w:rsidR="00943F4A" w:rsidRPr="00D9780F">
        <w:rPr>
          <w:rFonts w:ascii="Arial" w:hAnsi="Arial" w:cs="Arial"/>
          <w:lang w:val="x-none"/>
        </w:rPr>
        <w:t>za</w:t>
      </w:r>
      <w:r w:rsidR="00DA0130">
        <w:rPr>
          <w:rFonts w:ascii="Arial" w:hAnsi="Arial" w:cs="Arial"/>
        </w:rPr>
        <w:t> </w:t>
      </w:r>
      <w:r w:rsidR="00943F4A" w:rsidRPr="00D9780F">
        <w:rPr>
          <w:rFonts w:ascii="Arial" w:hAnsi="Arial" w:cs="Arial"/>
          <w:lang w:val="x-none"/>
        </w:rPr>
        <w:t>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DA0130">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40D83404" w:rsidR="00F85319" w:rsidRPr="00B109EB" w:rsidRDefault="00F85319" w:rsidP="00053CFF">
      <w:pPr>
        <w:pStyle w:val="Odstavecseseznamem"/>
        <w:numPr>
          <w:ilvl w:val="0"/>
          <w:numId w:val="19"/>
        </w:numPr>
        <w:jc w:val="both"/>
        <w:rPr>
          <w:rFonts w:ascii="Arial" w:hAnsi="Arial" w:cs="Arial"/>
        </w:rPr>
      </w:pPr>
      <w:bookmarkStart w:id="49" w:name="_Hlk96426389"/>
      <w:r>
        <w:rPr>
          <w:rFonts w:ascii="Arial" w:hAnsi="Arial" w:cs="Arial"/>
        </w:rPr>
        <w:t>Zhotovitel musí v rámci projednání změny poddodavatele vždy doložit objednateli ke</w:t>
      </w:r>
      <w:r w:rsidR="00DA0130">
        <w:rPr>
          <w:rFonts w:ascii="Arial" w:hAnsi="Arial" w:cs="Arial"/>
        </w:rPr>
        <w:t> </w:t>
      </w:r>
      <w:r>
        <w:rPr>
          <w:rFonts w:ascii="Arial" w:hAnsi="Arial" w:cs="Arial"/>
        </w:rPr>
        <w:t>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DA0130">
        <w:rPr>
          <w:rFonts w:ascii="Arial" w:hAnsi="Arial" w:cs="Arial"/>
        </w:rPr>
        <w:t>společníka v obchodní společnosti, je zhotovitel povinen nahradit takového poddodavatele do 5 pracovních dnů od vzniku této skutečnosti.</w:t>
      </w:r>
    </w:p>
    <w:p w14:paraId="40338FCE" w14:textId="5B3A10EE" w:rsidR="00943F4A" w:rsidRPr="00D9780F" w:rsidRDefault="00943F4A" w:rsidP="00053CFF">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w:t>
      </w:r>
      <w:r w:rsidR="00DA0130">
        <w:rPr>
          <w:rFonts w:ascii="Arial" w:hAnsi="Arial" w:cs="Arial"/>
        </w:rPr>
        <w:t> </w:t>
      </w:r>
      <w:r w:rsidRPr="00D9780F">
        <w:rPr>
          <w:rFonts w:ascii="Arial" w:hAnsi="Arial" w:cs="Arial"/>
          <w:lang w:val="x-none"/>
        </w:rPr>
        <w:t>zhotovitel povinen ve vztahu k tomuto dalšímu subjektu plnit veškeré závazky, které pro něj z této smlouvy vyplývají, zejména závazky týkající se záruční doby, záruky na</w:t>
      </w:r>
      <w:r w:rsidR="00DA0130">
        <w:rPr>
          <w:rFonts w:ascii="Arial" w:hAnsi="Arial" w:cs="Arial"/>
        </w:rPr>
        <w:t> </w:t>
      </w:r>
      <w:r w:rsidRPr="00D9780F">
        <w:rPr>
          <w:rFonts w:ascii="Arial" w:hAnsi="Arial" w:cs="Arial"/>
          <w:lang w:val="x-none"/>
        </w:rPr>
        <w:t>jakost a uplatnění a odstranění vad díla. Zhotovitel tímto souhlasí s přechodem uvedených práv objednatele na nového vlastníka stavby.</w:t>
      </w:r>
      <w:bookmarkEnd w:id="50"/>
    </w:p>
    <w:p w14:paraId="1520AC5A" w14:textId="77777777" w:rsidR="00943F4A" w:rsidRPr="00D9780F" w:rsidRDefault="00943F4A" w:rsidP="00053CFF">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12261D67" w:rsidR="00943F4A" w:rsidRPr="00D9780F" w:rsidRDefault="00943F4A" w:rsidP="00053CFF">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w:t>
      </w:r>
      <w:r w:rsidR="00DA0130">
        <w:rPr>
          <w:rFonts w:ascii="Arial" w:hAnsi="Arial" w:cs="Arial"/>
        </w:rPr>
        <w:t> </w:t>
      </w:r>
      <w:r w:rsidRPr="00D9780F">
        <w:rPr>
          <w:rFonts w:ascii="Arial" w:hAnsi="Arial" w:cs="Arial"/>
        </w:rPr>
        <w:t>to</w:t>
      </w:r>
      <w:r w:rsidR="00DA0130">
        <w:rPr>
          <w:rFonts w:ascii="Arial" w:hAnsi="Arial" w:cs="Arial"/>
        </w:rPr>
        <w:t> </w:t>
      </w:r>
      <w:r w:rsidRPr="00D9780F">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28F1548B" w:rsidR="00943F4A" w:rsidRPr="00D9780F" w:rsidRDefault="00943F4A" w:rsidP="00053CFF">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w:t>
      </w:r>
      <w:r w:rsidRPr="00D9780F">
        <w:rPr>
          <w:rFonts w:ascii="Arial" w:hAnsi="Arial" w:cs="Arial"/>
        </w:rPr>
        <w:lastRenderedPageBreak/>
        <w:t>Nesplnění této povinnosti zakládá právo na náhradu škody pro stranu, která se</w:t>
      </w:r>
      <w:r w:rsidR="00DA0130">
        <w:rPr>
          <w:rFonts w:ascii="Arial" w:hAnsi="Arial" w:cs="Arial"/>
        </w:rPr>
        <w:t> </w:t>
      </w:r>
      <w:r w:rsidRPr="00D9780F">
        <w:rPr>
          <w:rFonts w:ascii="Arial" w:hAnsi="Arial" w:cs="Arial"/>
        </w:rPr>
        <w:t xml:space="preserve">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053CFF">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037ED21A" w:rsidR="00943F4A" w:rsidRPr="003027EE" w:rsidRDefault="003027EE" w:rsidP="00053CFF">
      <w:pPr>
        <w:pStyle w:val="Odstavecseseznamem"/>
        <w:jc w:val="both"/>
        <w:rPr>
          <w:rFonts w:ascii="Arial" w:hAnsi="Arial" w:cs="Arial"/>
        </w:rPr>
      </w:pPr>
      <w:bookmarkStart w:id="51"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DA0130">
        <w:rPr>
          <w:rFonts w:ascii="Arial" w:hAnsi="Arial" w:cs="Arial"/>
        </w:rPr>
        <w:t> </w:t>
      </w:r>
      <w:r w:rsidRPr="00B0081B">
        <w:rPr>
          <w:rFonts w:ascii="Arial" w:hAnsi="Arial" w:cs="Arial"/>
          <w:lang w:val="x-none"/>
        </w:rPr>
        <w:t>místech</w:t>
      </w:r>
      <w:r w:rsidR="00DA0130">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w:t>
      </w:r>
      <w:r w:rsidR="00DA0130">
        <w:rPr>
          <w:rFonts w:ascii="Arial" w:hAnsi="Arial" w:cs="Arial"/>
        </w:rPr>
        <w:t> </w:t>
      </w:r>
      <w:r w:rsidRPr="00B0081B">
        <w:rPr>
          <w:rFonts w:ascii="Arial" w:hAnsi="Arial" w:cs="Arial"/>
          <w:lang w:val="x-none"/>
        </w:rPr>
        <w:t>asfaltové směsi.</w:t>
      </w:r>
    </w:p>
    <w:bookmarkEnd w:id="51"/>
    <w:p w14:paraId="12DC4A53" w14:textId="4EC555F1" w:rsidR="00943F4A" w:rsidRPr="006843E2" w:rsidRDefault="00E73632" w:rsidP="00053CFF">
      <w:pPr>
        <w:pStyle w:val="Odstavecseseznamem"/>
        <w:numPr>
          <w:ilvl w:val="0"/>
          <w:numId w:val="19"/>
        </w:numPr>
        <w:jc w:val="both"/>
        <w:rPr>
          <w:rFonts w:ascii="Arial" w:hAnsi="Arial" w:cs="Arial"/>
          <w:bCs/>
        </w:rPr>
      </w:pPr>
      <w:r w:rsidRPr="006843E2">
        <w:rPr>
          <w:rFonts w:ascii="Arial" w:hAnsi="Arial" w:cs="Arial"/>
          <w:bCs/>
        </w:rPr>
        <w:t>V případě, že se pod</w:t>
      </w:r>
      <w:r w:rsidR="00E25F03" w:rsidRPr="006843E2">
        <w:rPr>
          <w:rFonts w:ascii="Arial" w:hAnsi="Arial" w:cs="Arial"/>
          <w:bCs/>
        </w:rPr>
        <w:t>dodavatel</w:t>
      </w:r>
      <w:r w:rsidR="00943F4A" w:rsidRPr="006843E2">
        <w:rPr>
          <w:rFonts w:ascii="Arial" w:hAnsi="Arial" w:cs="Arial"/>
          <w:bCs/>
        </w:rPr>
        <w:t xml:space="preserve"> bude podílet na provedení díla, tak nebude plněna </w:t>
      </w:r>
      <w:r w:rsidR="00F8737C" w:rsidRPr="006843E2">
        <w:rPr>
          <w:rFonts w:ascii="Arial" w:hAnsi="Arial" w:cs="Arial"/>
          <w:bCs/>
        </w:rPr>
        <w:t>po</w:t>
      </w:r>
      <w:r w:rsidR="00E25F03" w:rsidRPr="006843E2">
        <w:rPr>
          <w:rFonts w:ascii="Arial" w:hAnsi="Arial" w:cs="Arial"/>
          <w:bCs/>
        </w:rPr>
        <w:t>ddodavatelem</w:t>
      </w:r>
      <w:r w:rsidR="00F8737C" w:rsidRPr="006843E2">
        <w:rPr>
          <w:rFonts w:ascii="Arial" w:hAnsi="Arial" w:cs="Arial"/>
          <w:bCs/>
        </w:rPr>
        <w:t xml:space="preserve"> </w:t>
      </w:r>
      <w:r w:rsidR="00943F4A" w:rsidRPr="006843E2">
        <w:rPr>
          <w:rFonts w:ascii="Arial" w:hAnsi="Arial" w:cs="Arial"/>
          <w:bCs/>
        </w:rPr>
        <w:t>následující část díla týkající se níže uvedených položek v soupisu prací:</w:t>
      </w:r>
      <w:r w:rsidR="00922B4E" w:rsidRPr="006843E2">
        <w:rPr>
          <w:rFonts w:ascii="Arial" w:hAnsi="Arial" w:cs="Arial"/>
          <w:bCs/>
        </w:rPr>
        <w:t xml:space="preserve"> </w:t>
      </w:r>
    </w:p>
    <w:p w14:paraId="19C596F1" w14:textId="77777777" w:rsidR="00DA0130" w:rsidRPr="002B174B" w:rsidRDefault="00DA0130" w:rsidP="00DA0130">
      <w:pPr>
        <w:pStyle w:val="Odstavecseseznamem"/>
        <w:numPr>
          <w:ilvl w:val="1"/>
          <w:numId w:val="19"/>
        </w:numPr>
        <w:jc w:val="both"/>
        <w:rPr>
          <w:rFonts w:ascii="Arial" w:hAnsi="Arial" w:cs="Arial"/>
          <w:bCs/>
        </w:rPr>
      </w:pPr>
      <w:r w:rsidRPr="002B174B">
        <w:rPr>
          <w:rFonts w:ascii="Arial" w:hAnsi="Arial" w:cs="Arial"/>
          <w:bCs/>
        </w:rPr>
        <w:t>Pokládka finálního krytu vozovky</w:t>
      </w:r>
    </w:p>
    <w:p w14:paraId="45D9C868" w14:textId="77777777" w:rsidR="00661ABF" w:rsidRPr="00D9780F" w:rsidRDefault="00661ABF" w:rsidP="00053CFF">
      <w:pPr>
        <w:rPr>
          <w:rFonts w:ascii="Arial" w:hAnsi="Arial" w:cs="Arial"/>
          <w:bCs/>
          <w:i/>
          <w:lang w:val="en-US"/>
        </w:rPr>
      </w:pPr>
    </w:p>
    <w:p w14:paraId="4EEA106D" w14:textId="4B5BF409" w:rsidR="00661ABF" w:rsidRPr="00AF1E36" w:rsidRDefault="00661ABF" w:rsidP="00053CFF">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03904F4E" w:rsidR="008A3B28" w:rsidRPr="00243A4C" w:rsidRDefault="008A3B28" w:rsidP="00053CFF">
      <w:pPr>
        <w:pStyle w:val="Odstavecseseznamem"/>
        <w:numPr>
          <w:ilvl w:val="0"/>
          <w:numId w:val="37"/>
        </w:numPr>
        <w:jc w:val="both"/>
      </w:pPr>
      <w:r w:rsidRPr="00084D6F">
        <w:rPr>
          <w:rFonts w:ascii="Arial" w:hAnsi="Arial" w:cs="Arial"/>
          <w:lang w:val="x-none"/>
        </w:rPr>
        <w:t>Objednatel si vyhrazuje právo kdykoliv v průběhu plnění předmětu smlouvy bez</w:t>
      </w:r>
      <w:r w:rsidR="00DA0130">
        <w:rPr>
          <w:rFonts w:ascii="Arial" w:hAnsi="Arial" w:cs="Arial"/>
        </w:rPr>
        <w:t> </w:t>
      </w:r>
      <w:r w:rsidRPr="00084D6F">
        <w:rPr>
          <w:rFonts w:ascii="Arial" w:hAnsi="Arial" w:cs="Arial"/>
          <w:lang w:val="x-none"/>
        </w:rPr>
        <w:t>uvedení důvodu snížit nebo zvýšit druh a rozsah jednotlivých prací či dodávek.</w:t>
      </w:r>
      <w:bookmarkStart w:id="52" w:name="_Hlk72416692"/>
      <w:r w:rsidRPr="00084D6F">
        <w:rPr>
          <w:rFonts w:ascii="Arial" w:hAnsi="Arial" w:cs="Arial"/>
          <w:lang w:val="x-none"/>
        </w:rPr>
        <w:t xml:space="preserve"> </w:t>
      </w:r>
      <w:bookmarkStart w:id="53" w:name="_Hlk71731415"/>
      <w:r w:rsidR="00442B3D">
        <w:rPr>
          <w:rFonts w:ascii="Arial" w:hAnsi="Arial" w:cs="Arial"/>
        </w:rPr>
        <w:t>Avšak vždy pouze v souladu se ZZVZ.</w:t>
      </w:r>
      <w:bookmarkEnd w:id="52"/>
      <w:bookmarkEnd w:id="53"/>
    </w:p>
    <w:p w14:paraId="38FDB4EC" w14:textId="523F23D9" w:rsidR="008A3B28" w:rsidRPr="00084D6F" w:rsidRDefault="008A3B28" w:rsidP="00053CFF">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0640FF2A" w:rsidR="008A3B28" w:rsidRPr="00084D6F" w:rsidRDefault="008A3B28" w:rsidP="00053CFF">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DA0130">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5D664D49" w:rsidR="008A3B28" w:rsidRPr="00084D6F" w:rsidRDefault="008A3B28" w:rsidP="00053CFF">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Zhotovitel není oprávněn začít s</w:t>
      </w:r>
      <w:r w:rsidR="00DA0130">
        <w:rPr>
          <w:rFonts w:ascii="Arial" w:hAnsi="Arial" w:cs="Arial"/>
        </w:rPr>
        <w:t> </w:t>
      </w:r>
      <w:r w:rsidRPr="00084D6F">
        <w:rPr>
          <w:rFonts w:ascii="Arial" w:hAnsi="Arial" w:cs="Arial"/>
          <w:lang w:val="x-none"/>
        </w:rPr>
        <w:t xml:space="preserve">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4DCEC516" w:rsidR="008A3B28" w:rsidRPr="00084D6F" w:rsidRDefault="008A3B28" w:rsidP="00053CFF">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w:t>
      </w:r>
      <w:r w:rsidR="00DA0130">
        <w:rPr>
          <w:rFonts w:ascii="Arial" w:hAnsi="Arial" w:cs="Arial"/>
        </w:rPr>
        <w:t> </w:t>
      </w:r>
      <w:r w:rsidRPr="00084D6F">
        <w:rPr>
          <w:rFonts w:ascii="Arial" w:hAnsi="Arial" w:cs="Arial"/>
          <w:lang w:val="x-none"/>
        </w:rPr>
        <w:t xml:space="preserve">objednatel právo odmítnout jejich úhradu. </w:t>
      </w:r>
    </w:p>
    <w:p w14:paraId="49381566" w14:textId="7494ADE8" w:rsidR="008A3B28" w:rsidRPr="00084D6F" w:rsidRDefault="008A3B28" w:rsidP="00053CFF">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12CCF2F6" w:rsidR="0010249E" w:rsidRPr="00084D6F" w:rsidRDefault="0010249E" w:rsidP="00053CFF">
      <w:pPr>
        <w:pStyle w:val="Odstavecseseznamem"/>
        <w:numPr>
          <w:ilvl w:val="0"/>
          <w:numId w:val="37"/>
        </w:numPr>
        <w:jc w:val="both"/>
        <w:rPr>
          <w:rFonts w:ascii="Arial" w:hAnsi="Arial" w:cs="Arial"/>
        </w:rPr>
      </w:pPr>
      <w:bookmarkStart w:id="54" w:name="_Hlk13049894"/>
      <w:bookmarkStart w:id="55" w:name="_Hlk13051224"/>
      <w:r w:rsidRPr="00084D6F">
        <w:rPr>
          <w:rFonts w:ascii="Arial" w:hAnsi="Arial" w:cs="Arial"/>
        </w:rPr>
        <w:t xml:space="preserve">Pokud v rámci </w:t>
      </w:r>
      <w:r w:rsidRPr="00084D6F">
        <w:rPr>
          <w:rFonts w:ascii="Arial" w:hAnsi="Arial" w:cs="Arial"/>
          <w:iCs/>
        </w:rPr>
        <w:t>víceprací vzniknou nové položky, které nejsou uvedeny v nabídkovém rozpočtu, stanoví se jejich tzv. odvozená cena. Tato cena bude stanovena dle</w:t>
      </w:r>
      <w:r w:rsidR="00DA0130">
        <w:rPr>
          <w:rFonts w:ascii="Arial" w:hAnsi="Arial" w:cs="Arial"/>
          <w:iCs/>
        </w:rPr>
        <w:t> </w:t>
      </w:r>
      <w:r w:rsidRPr="00084D6F">
        <w:rPr>
          <w:rFonts w:ascii="Arial" w:hAnsi="Arial" w:cs="Arial"/>
          <w:iCs/>
        </w:rPr>
        <w:t xml:space="preserve">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B16549D" w:rsidR="0010249E" w:rsidRPr="00084D6F" w:rsidRDefault="0010249E" w:rsidP="00053CFF">
      <w:pPr>
        <w:pStyle w:val="Odstavecseseznamem"/>
        <w:numPr>
          <w:ilvl w:val="0"/>
          <w:numId w:val="37"/>
        </w:numPr>
        <w:jc w:val="both"/>
        <w:rPr>
          <w:rFonts w:ascii="Arial" w:hAnsi="Arial" w:cs="Arial"/>
        </w:rPr>
      </w:pPr>
      <w:bookmarkStart w:id="56" w:name="_Hlk13049910"/>
      <w:bookmarkEnd w:id="54"/>
      <w:r w:rsidRPr="00084D6F">
        <w:rPr>
          <w:rFonts w:ascii="Arial" w:hAnsi="Arial" w:cs="Arial"/>
          <w:iCs/>
        </w:rPr>
        <w:t>Pokud v rámci víceprací vzniknou nové položky, které nebudou uvedené v cenové soustavě URS, bude cena takové položky posouzena objednatelem individuálně dle</w:t>
      </w:r>
      <w:r w:rsidR="00DA0130">
        <w:rPr>
          <w:rFonts w:ascii="Arial" w:hAnsi="Arial" w:cs="Arial"/>
          <w:iCs/>
        </w:rPr>
        <w:t> </w:t>
      </w:r>
      <w:r w:rsidRPr="00084D6F">
        <w:rPr>
          <w:rFonts w:ascii="Arial" w:hAnsi="Arial" w:cs="Arial"/>
          <w:iCs/>
        </w:rPr>
        <w:t xml:space="preserve">cen v místě a čase obvyklých, a to s přihlédnutím na úpravu této ceny koeficientem </w:t>
      </w:r>
      <w:r w:rsidRPr="00084D6F">
        <w:rPr>
          <w:rFonts w:ascii="Arial" w:hAnsi="Arial" w:cs="Arial"/>
          <w:iCs/>
        </w:rPr>
        <w:lastRenderedPageBreak/>
        <w:t xml:space="preserve">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5"/>
    <w:bookmarkEnd w:id="56"/>
    <w:p w14:paraId="4E62276F" w14:textId="5B695972" w:rsidR="008A3B28" w:rsidRPr="00084D6F" w:rsidRDefault="008A3B28" w:rsidP="00053CFF">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053CFF">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78D5DCC" w:rsidR="00616A81" w:rsidRPr="00EF5D48" w:rsidRDefault="00616A81" w:rsidP="00053CFF">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A0130">
        <w:rPr>
          <w:rFonts w:ascii="Arial" w:hAnsi="Arial" w:cs="Arial"/>
        </w:rPr>
        <w:t>zadávací řízení.</w:t>
      </w:r>
      <w:r w:rsidRPr="00EF5D48">
        <w:rPr>
          <w:rFonts w:ascii="Arial" w:hAnsi="Arial" w:cs="Arial"/>
        </w:rPr>
        <w:t xml:space="preserve"> Podmínky pro tuto změnu a způsob určení nového Zhotovitele je</w:t>
      </w:r>
      <w:r w:rsidR="00DA0130">
        <w:rPr>
          <w:rFonts w:ascii="Arial" w:hAnsi="Arial" w:cs="Arial"/>
        </w:rPr>
        <w:t> </w:t>
      </w:r>
      <w:r w:rsidRPr="00EF5D48">
        <w:rPr>
          <w:rFonts w:ascii="Arial" w:hAnsi="Arial" w:cs="Arial"/>
        </w:rPr>
        <w:t>jednoznačně vymezen v Zadávací dokumentaci.</w:t>
      </w:r>
    </w:p>
    <w:p w14:paraId="09053BFD" w14:textId="77777777" w:rsidR="00616A81" w:rsidRPr="00A10026" w:rsidRDefault="00616A81" w:rsidP="00053CFF">
      <w:pPr>
        <w:pStyle w:val="Odstavecseseznamem"/>
        <w:jc w:val="both"/>
        <w:rPr>
          <w:rFonts w:ascii="Arial" w:hAnsi="Arial" w:cs="Arial"/>
        </w:rPr>
      </w:pPr>
    </w:p>
    <w:p w14:paraId="21BD06CC" w14:textId="219881BF" w:rsidR="00CE0655" w:rsidRPr="00D9780F" w:rsidRDefault="00E30146" w:rsidP="00053CFF">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053CFF">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5872179D" w:rsidR="00943F4A" w:rsidRPr="00D9780F" w:rsidRDefault="00943F4A" w:rsidP="00053CFF">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w:t>
      </w:r>
      <w:r w:rsidR="00DA0130">
        <w:rPr>
          <w:rFonts w:ascii="Arial" w:hAnsi="Arial" w:cs="Arial"/>
        </w:rPr>
        <w:t> </w:t>
      </w:r>
      <w:r w:rsidRPr="00D9780F">
        <w:rPr>
          <w:rFonts w:ascii="Arial" w:hAnsi="Arial" w:cs="Arial"/>
        </w:rPr>
        <w:t>některá ustanovení této smlouvy, je objednatel oprávněn požadovat po zhotoviteli uzavření dodatku k této smlouvě.</w:t>
      </w:r>
    </w:p>
    <w:p w14:paraId="180DAEB7" w14:textId="36EBC73E" w:rsidR="00943F4A" w:rsidRPr="00D9780F" w:rsidRDefault="00943F4A" w:rsidP="00053CFF">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w:t>
      </w:r>
      <w:r w:rsidR="00DA0130">
        <w:rPr>
          <w:rFonts w:ascii="Arial" w:hAnsi="Arial" w:cs="Arial"/>
        </w:rPr>
        <w:t> </w:t>
      </w:r>
      <w:r w:rsidRPr="00D9780F">
        <w:rPr>
          <w:rFonts w:ascii="Arial" w:hAnsi="Arial" w:cs="Arial"/>
          <w:lang w:val="x-none"/>
        </w:rPr>
        <w:t>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4FBFD43F" w:rsidR="00116BBB" w:rsidRPr="00084D6F" w:rsidRDefault="00116BBB" w:rsidP="00053CFF">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že tato smlouva, včetně jejích případných změn a</w:t>
      </w:r>
      <w:r w:rsidR="00DA0130">
        <w:rPr>
          <w:rFonts w:ascii="Arial" w:hAnsi="Arial" w:cs="Arial"/>
        </w:rPr>
        <w:t> </w:t>
      </w:r>
      <w:r w:rsidRPr="00084D6F">
        <w:rPr>
          <w:rFonts w:ascii="Arial" w:hAnsi="Arial" w:cs="Arial"/>
          <w:lang w:val="x-none"/>
        </w:rPr>
        <w:t>dodatků, bude uveřejněna podle zákona č. 340/2015 Sb., o zvláštních podmínkách účinnosti některých smluv, uveřejňování těchto smluv a o registru smluv (zákon o</w:t>
      </w:r>
      <w:r w:rsidR="00DA0130">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053CFF">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2A030B62" w:rsidR="00D9780F" w:rsidRPr="00E4638A" w:rsidRDefault="00D9780F" w:rsidP="00053CFF">
      <w:pPr>
        <w:pStyle w:val="Odstavecseseznamem"/>
        <w:numPr>
          <w:ilvl w:val="0"/>
          <w:numId w:val="18"/>
        </w:numPr>
        <w:jc w:val="both"/>
        <w:rPr>
          <w:rFonts w:ascii="Arial" w:hAnsi="Arial" w:cs="Arial"/>
          <w:lang w:val="x-none"/>
        </w:rPr>
      </w:pPr>
      <w:r w:rsidRPr="00E4638A">
        <w:rPr>
          <w:rFonts w:ascii="Arial" w:hAnsi="Arial" w:cs="Arial"/>
          <w:lang w:val="x-none"/>
        </w:rPr>
        <w:t>Smlouva nabývá platnosti dnem podpisu smluvních stran a účinnosti dnem zaregistrování Žádosti o dotaci z Programu rozvoje venkova 2014-2020 poté, co</w:t>
      </w:r>
      <w:r w:rsidR="00DA0130">
        <w:rPr>
          <w:rFonts w:ascii="Arial" w:hAnsi="Arial" w:cs="Arial"/>
        </w:rPr>
        <w:t> </w:t>
      </w:r>
      <w:r w:rsidRPr="00E4638A">
        <w:rPr>
          <w:rFonts w:ascii="Arial" w:hAnsi="Arial" w:cs="Arial"/>
          <w:lang w:val="x-none"/>
        </w:rPr>
        <w:t xml:space="preserve">smlouva byla uveřejněna v registru smluv.  </w:t>
      </w:r>
    </w:p>
    <w:p w14:paraId="55994E37" w14:textId="51D87269" w:rsidR="00215F99" w:rsidRPr="00E4638A" w:rsidRDefault="00215F99" w:rsidP="00053CFF">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w:t>
      </w:r>
      <w:r w:rsidRPr="00E4638A">
        <w:rPr>
          <w:rFonts w:ascii="Arial" w:hAnsi="Arial" w:cs="Arial"/>
          <w:lang w:val="x-none"/>
        </w:rPr>
        <w:lastRenderedPageBreak/>
        <w:t xml:space="preserve">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053CFF">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053CF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2047EBE" w:rsidR="00C77922" w:rsidRPr="00075143" w:rsidRDefault="00943F4A" w:rsidP="00053CF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7" w:name="_Hlk72416797"/>
      <w:r w:rsidR="00B153FD">
        <w:rPr>
          <w:rFonts w:ascii="Arial" w:hAnsi="Arial" w:cs="Arial"/>
        </w:rPr>
        <w:t xml:space="preserve">položkový </w:t>
      </w:r>
      <w:bookmarkEnd w:id="57"/>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DA0130">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053CFF">
      <w:pPr>
        <w:pStyle w:val="Odstavecseseznamem"/>
        <w:numPr>
          <w:ilvl w:val="1"/>
          <w:numId w:val="18"/>
        </w:numPr>
        <w:tabs>
          <w:tab w:val="num" w:pos="1588"/>
        </w:tabs>
        <w:jc w:val="both"/>
        <w:rPr>
          <w:rFonts w:ascii="Arial" w:hAnsi="Arial" w:cs="Arial"/>
          <w:lang w:val="x-none"/>
        </w:rPr>
      </w:pPr>
      <w:bookmarkStart w:id="58"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053CFF">
      <w:pPr>
        <w:pStyle w:val="Odstavecseseznamem"/>
        <w:numPr>
          <w:ilvl w:val="0"/>
          <w:numId w:val="18"/>
        </w:numPr>
        <w:jc w:val="both"/>
        <w:rPr>
          <w:rFonts w:ascii="Arial" w:hAnsi="Arial" w:cs="Arial"/>
        </w:rPr>
      </w:pPr>
      <w:bookmarkStart w:id="59" w:name="_Hlk72416850"/>
      <w:bookmarkStart w:id="60" w:name="_Hlk72331777"/>
      <w:bookmarkEnd w:id="5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9"/>
    <w:bookmarkEnd w:id="60"/>
    <w:p w14:paraId="13CBE572" w14:textId="78A6B0ED" w:rsidR="00943F4A" w:rsidRPr="00D9780F" w:rsidRDefault="00943F4A" w:rsidP="00053CFF">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w:t>
      </w:r>
      <w:r w:rsidR="00DA0130">
        <w:rPr>
          <w:rFonts w:ascii="Arial" w:hAnsi="Arial" w:cs="Arial"/>
        </w:rPr>
        <w:t> </w:t>
      </w:r>
      <w:r w:rsidRPr="00D9780F">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DA0130">
        <w:rPr>
          <w:rFonts w:ascii="Arial" w:hAnsi="Arial" w:cs="Arial"/>
        </w:rPr>
        <w:t> </w:t>
      </w:r>
      <w:r w:rsidRPr="00D9780F">
        <w:rPr>
          <w:rFonts w:ascii="Arial" w:hAnsi="Arial" w:cs="Arial"/>
          <w:lang w:val="x-none"/>
        </w:rPr>
        <w:t>o</w:t>
      </w:r>
      <w:r w:rsidR="00DA0130">
        <w:rPr>
          <w:rFonts w:ascii="Arial" w:hAnsi="Arial" w:cs="Arial"/>
        </w:rPr>
        <w:t> </w:t>
      </w:r>
      <w:r w:rsidRPr="00D9780F">
        <w:rPr>
          <w:rFonts w:ascii="Arial" w:hAnsi="Arial" w:cs="Arial"/>
          <w:lang w:val="x-none"/>
        </w:rPr>
        <w:t xml:space="preserve">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053CF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053CF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756E4E3" w:rsidR="00F85319" w:rsidRPr="00132170" w:rsidRDefault="00F85319" w:rsidP="00053CFF">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w:t>
      </w:r>
      <w:r w:rsidRPr="00DA0130">
        <w:rPr>
          <w:rFonts w:ascii="Arial" w:hAnsi="Arial" w:cs="Arial"/>
          <w:color w:val="201F1E"/>
          <w:shd w:val="clear" w:color="auto" w:fill="FFFFFF"/>
        </w:rPr>
        <w:t xml:space="preserve">případný </w:t>
      </w:r>
      <w:r w:rsidRPr="00DA0130">
        <w:rPr>
          <w:rFonts w:ascii="Arial" w:hAnsi="Arial" w:cs="Arial"/>
        </w:rPr>
        <w:t>poddodavatel</w:t>
      </w:r>
      <w:r w:rsidRPr="00DA0130">
        <w:rPr>
          <w:rFonts w:ascii="Arial" w:hAnsi="Arial" w:cs="Arial"/>
          <w:color w:val="201F1E"/>
          <w:shd w:val="clear" w:color="auto" w:fill="FFFFFF"/>
        </w:rPr>
        <w:t>, prostřednictvím něhož prokazoval kvalifikaci v</w:t>
      </w:r>
      <w:r w:rsidR="00B30AE2" w:rsidRPr="00DA0130">
        <w:rPr>
          <w:rFonts w:ascii="Arial" w:hAnsi="Arial" w:cs="Arial"/>
          <w:color w:val="201F1E"/>
          <w:shd w:val="clear" w:color="auto" w:fill="FFFFFF"/>
        </w:rPr>
        <w:t> </w:t>
      </w:r>
      <w:r w:rsidRPr="00DA0130">
        <w:rPr>
          <w:rFonts w:ascii="Arial" w:hAnsi="Arial" w:cs="Arial"/>
          <w:color w:val="201F1E"/>
          <w:shd w:val="clear" w:color="auto" w:fill="FFFFFF"/>
        </w:rPr>
        <w:t>zadávacím řízení, nebo poddodavatel, jehož prostřednictvím plní předmět</w:t>
      </w:r>
      <w:r>
        <w:rPr>
          <w:rFonts w:ascii="Arial" w:hAnsi="Arial" w:cs="Arial"/>
          <w:color w:val="201F1E"/>
          <w:shd w:val="clear" w:color="auto" w:fill="FFFFFF"/>
        </w:rPr>
        <w:t xml:space="preserve">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F805DB0" w:rsidR="00F85319" w:rsidRPr="00526FFA" w:rsidRDefault="00F85319" w:rsidP="00053CFF">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DA0130">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Zhotovitel podáním nabídky do</w:t>
      </w:r>
      <w:r w:rsidR="00DA0130">
        <w:rPr>
          <w:rFonts w:ascii="Arial" w:hAnsi="Arial" w:cs="Arial"/>
          <w:color w:val="201F1E"/>
          <w:shd w:val="clear" w:color="auto" w:fill="FFFFFF"/>
        </w:rPr>
        <w:t> </w:t>
      </w:r>
      <w:r w:rsidRPr="00DA0130">
        <w:rPr>
          <w:rFonts w:ascii="Arial" w:hAnsi="Arial" w:cs="Arial"/>
          <w:color w:val="201F1E"/>
          <w:shd w:val="clear" w:color="auto" w:fill="FFFFFF"/>
        </w:rPr>
        <w:t>zadávacího</w:t>
      </w:r>
      <w:r w:rsidR="00DA0130">
        <w:rPr>
          <w:rFonts w:ascii="Arial" w:hAnsi="Arial" w:cs="Arial"/>
          <w:color w:val="201F1E"/>
          <w:shd w:val="clear" w:color="auto" w:fill="FFFFFF"/>
        </w:rPr>
        <w:t xml:space="preserve"> </w:t>
      </w:r>
      <w:r>
        <w:rPr>
          <w:rFonts w:ascii="Arial" w:hAnsi="Arial" w:cs="Arial"/>
          <w:color w:val="201F1E"/>
          <w:shd w:val="clear" w:color="auto" w:fill="FFFFFF"/>
        </w:rPr>
        <w:t>řízení na</w:t>
      </w:r>
      <w:r w:rsidR="00DA0130">
        <w:rPr>
          <w:rFonts w:ascii="Arial" w:hAnsi="Arial" w:cs="Arial"/>
          <w:color w:val="201F1E"/>
          <w:shd w:val="clear" w:color="auto" w:fill="FFFFFF"/>
        </w:rPr>
        <w:t> </w:t>
      </w:r>
      <w:r>
        <w:rPr>
          <w:rFonts w:ascii="Arial" w:hAnsi="Arial" w:cs="Arial"/>
          <w:color w:val="201F1E"/>
          <w:shd w:val="clear" w:color="auto" w:fill="FFFFFF"/>
        </w:rPr>
        <w:t>realizaci stavby uvedené v čl. I odst. 2 smlouvy vyjádřil svůj souhlas se zásadami a</w:t>
      </w:r>
      <w:r w:rsidR="00DA0130">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42A82EE7" w14:textId="77777777" w:rsidR="00F85319" w:rsidRDefault="00F85319" w:rsidP="00053CFF">
      <w:pPr>
        <w:pStyle w:val="Odstavecseseznamem"/>
        <w:jc w:val="both"/>
        <w:rPr>
          <w:rFonts w:ascii="Arial" w:hAnsi="Arial" w:cs="Arial"/>
          <w:lang w:val="x-none"/>
        </w:rPr>
      </w:pPr>
    </w:p>
    <w:p w14:paraId="5F5AD211" w14:textId="77777777" w:rsidR="00DA0130" w:rsidRDefault="00DA0130" w:rsidP="00053CFF">
      <w:pPr>
        <w:pStyle w:val="Odstavecseseznamem"/>
        <w:jc w:val="both"/>
        <w:rPr>
          <w:rFonts w:ascii="Arial" w:hAnsi="Arial" w:cs="Arial"/>
          <w:lang w:val="x-none"/>
        </w:rPr>
      </w:pPr>
    </w:p>
    <w:p w14:paraId="52BD9424" w14:textId="77777777" w:rsidR="00DA0130" w:rsidRDefault="00DA0130" w:rsidP="00053CFF">
      <w:pPr>
        <w:pStyle w:val="Odstavecseseznamem"/>
        <w:jc w:val="both"/>
        <w:rPr>
          <w:rFonts w:ascii="Arial" w:hAnsi="Arial" w:cs="Arial"/>
          <w:lang w:val="x-none"/>
        </w:rPr>
      </w:pPr>
    </w:p>
    <w:p w14:paraId="0035B6A2" w14:textId="77777777" w:rsidR="00DA0130" w:rsidRDefault="00DA0130" w:rsidP="00053CFF">
      <w:pPr>
        <w:pStyle w:val="Odstavecseseznamem"/>
        <w:jc w:val="both"/>
        <w:rPr>
          <w:rFonts w:ascii="Arial" w:hAnsi="Arial" w:cs="Arial"/>
          <w:lang w:val="x-none"/>
        </w:rPr>
      </w:pPr>
    </w:p>
    <w:p w14:paraId="1F475900" w14:textId="77777777" w:rsidR="00453E90" w:rsidRDefault="00453E90" w:rsidP="00053CFF">
      <w:pPr>
        <w:pStyle w:val="Odstavecseseznamem"/>
        <w:jc w:val="both"/>
        <w:rPr>
          <w:rFonts w:ascii="Arial" w:hAnsi="Arial" w:cs="Arial"/>
          <w:lang w:val="x-none"/>
        </w:rPr>
      </w:pPr>
    </w:p>
    <w:p w14:paraId="770A5F54" w14:textId="77777777" w:rsidR="00453E90" w:rsidRDefault="00453E90" w:rsidP="00053CFF">
      <w:pPr>
        <w:pStyle w:val="Odstavecseseznamem"/>
        <w:jc w:val="both"/>
        <w:rPr>
          <w:rFonts w:ascii="Arial" w:hAnsi="Arial" w:cs="Arial"/>
          <w:lang w:val="x-none"/>
        </w:rPr>
      </w:pPr>
    </w:p>
    <w:p w14:paraId="4124AC66" w14:textId="77777777" w:rsidR="00453E90" w:rsidRDefault="00453E90" w:rsidP="00053CFF">
      <w:pPr>
        <w:pStyle w:val="Odstavecseseznamem"/>
        <w:jc w:val="both"/>
        <w:rPr>
          <w:rFonts w:ascii="Arial" w:hAnsi="Arial" w:cs="Arial"/>
          <w:lang w:val="x-none"/>
        </w:rPr>
      </w:pPr>
    </w:p>
    <w:p w14:paraId="2F73DAC5" w14:textId="77777777" w:rsidR="00453E90" w:rsidRDefault="00453E90" w:rsidP="00053CFF">
      <w:pPr>
        <w:pStyle w:val="Odstavecseseznamem"/>
        <w:jc w:val="both"/>
        <w:rPr>
          <w:rFonts w:ascii="Arial" w:hAnsi="Arial" w:cs="Arial"/>
          <w:lang w:val="x-none"/>
        </w:rPr>
      </w:pPr>
    </w:p>
    <w:p w14:paraId="2F5E642D" w14:textId="77777777" w:rsidR="00453E90" w:rsidRDefault="00453E90" w:rsidP="00053CFF">
      <w:pPr>
        <w:pStyle w:val="Odstavecseseznamem"/>
        <w:jc w:val="both"/>
        <w:rPr>
          <w:rFonts w:ascii="Arial" w:hAnsi="Arial" w:cs="Arial"/>
          <w:lang w:val="x-none"/>
        </w:rPr>
      </w:pPr>
    </w:p>
    <w:p w14:paraId="548DB7CF" w14:textId="77777777" w:rsidR="00453E90" w:rsidRPr="00F97D3F" w:rsidRDefault="00453E90" w:rsidP="00053CFF">
      <w:pPr>
        <w:pStyle w:val="Odstavecseseznamem"/>
        <w:jc w:val="both"/>
        <w:rPr>
          <w:rFonts w:ascii="Arial" w:hAnsi="Arial" w:cs="Arial"/>
          <w:lang w:val="x-none"/>
        </w:rPr>
      </w:pPr>
    </w:p>
    <w:tbl>
      <w:tblPr>
        <w:tblW w:w="9072" w:type="dxa"/>
        <w:tblLook w:val="04A0" w:firstRow="1" w:lastRow="0" w:firstColumn="1" w:lastColumn="0" w:noHBand="0" w:noVBand="1"/>
      </w:tblPr>
      <w:tblGrid>
        <w:gridCol w:w="4535"/>
        <w:gridCol w:w="4537"/>
      </w:tblGrid>
      <w:tr w:rsidR="00DA0130" w:rsidRPr="00E725DA" w14:paraId="5B71A991" w14:textId="77777777" w:rsidTr="00DA0130">
        <w:tc>
          <w:tcPr>
            <w:tcW w:w="4535" w:type="dxa"/>
            <w:shd w:val="clear" w:color="auto" w:fill="auto"/>
          </w:tcPr>
          <w:p w14:paraId="2584384B" w14:textId="77777777" w:rsidR="00DA0130" w:rsidRPr="00D9780F" w:rsidRDefault="00DA0130" w:rsidP="00CC104B">
            <w:pPr>
              <w:rPr>
                <w:rFonts w:ascii="Arial" w:hAnsi="Arial" w:cs="Arial"/>
              </w:rPr>
            </w:pPr>
            <w:r w:rsidRPr="00D9780F">
              <w:rPr>
                <w:rFonts w:ascii="Arial" w:hAnsi="Arial" w:cs="Arial"/>
              </w:rPr>
              <w:t>V</w:t>
            </w:r>
            <w:r>
              <w:rPr>
                <w:rFonts w:ascii="Arial" w:hAnsi="Arial" w:cs="Arial"/>
              </w:rPr>
              <w:t xml:space="preserve"> </w:t>
            </w:r>
            <w:proofErr w:type="gramStart"/>
            <w:r>
              <w:rPr>
                <w:rFonts w:ascii="Arial" w:hAnsi="Arial" w:cs="Arial"/>
              </w:rPr>
              <w:t>Liberci</w:t>
            </w:r>
            <w:r w:rsidRPr="00D9780F">
              <w:rPr>
                <w:rFonts w:ascii="Arial" w:hAnsi="Arial" w:cs="Arial"/>
              </w:rPr>
              <w:t xml:space="preserve"> </w:t>
            </w:r>
            <w:r>
              <w:rPr>
                <w:rFonts w:ascii="Arial" w:hAnsi="Arial" w:cs="Arial"/>
              </w:rPr>
              <w:t xml:space="preserve"> </w:t>
            </w:r>
            <w:r w:rsidRPr="00D9780F">
              <w:rPr>
                <w:rFonts w:ascii="Arial" w:hAnsi="Arial" w:cs="Arial"/>
              </w:rPr>
              <w:t>dne</w:t>
            </w:r>
            <w:proofErr w:type="gramEnd"/>
            <w:r>
              <w:rPr>
                <w:rFonts w:ascii="Arial" w:hAnsi="Arial" w:cs="Arial"/>
              </w:rPr>
              <w:t xml:space="preserve"> </w:t>
            </w:r>
            <w:r w:rsidRPr="00D9780F">
              <w:rPr>
                <w:rFonts w:ascii="Arial" w:hAnsi="Arial" w:cs="Arial"/>
              </w:rPr>
              <w:t>………</w:t>
            </w:r>
          </w:p>
        </w:tc>
        <w:tc>
          <w:tcPr>
            <w:tcW w:w="4537" w:type="dxa"/>
            <w:shd w:val="clear" w:color="auto" w:fill="auto"/>
          </w:tcPr>
          <w:p w14:paraId="5C704E1E" w14:textId="77777777" w:rsidR="00DA0130" w:rsidRPr="00D9780F" w:rsidRDefault="00DA0130" w:rsidP="00CC104B">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DA0130" w:rsidRPr="00E725DA" w14:paraId="2A37F58A" w14:textId="77777777" w:rsidTr="00DA0130">
        <w:tc>
          <w:tcPr>
            <w:tcW w:w="4535" w:type="dxa"/>
            <w:shd w:val="clear" w:color="auto" w:fill="auto"/>
          </w:tcPr>
          <w:p w14:paraId="32830342" w14:textId="77777777" w:rsidR="00DA0130" w:rsidRDefault="00DA0130" w:rsidP="00CC104B">
            <w:pPr>
              <w:rPr>
                <w:rFonts w:ascii="Arial" w:hAnsi="Arial" w:cs="Arial"/>
              </w:rPr>
            </w:pPr>
          </w:p>
          <w:p w14:paraId="6720BDCF" w14:textId="77777777" w:rsidR="00DA0130" w:rsidRPr="00D9780F" w:rsidRDefault="00DA0130" w:rsidP="00CC104B">
            <w:pPr>
              <w:rPr>
                <w:rFonts w:ascii="Arial" w:hAnsi="Arial" w:cs="Arial"/>
              </w:rPr>
            </w:pPr>
          </w:p>
        </w:tc>
        <w:tc>
          <w:tcPr>
            <w:tcW w:w="4537" w:type="dxa"/>
            <w:shd w:val="clear" w:color="auto" w:fill="auto"/>
          </w:tcPr>
          <w:p w14:paraId="6E1EAF4C" w14:textId="77777777" w:rsidR="00DA0130" w:rsidRPr="00D9780F" w:rsidRDefault="00DA0130" w:rsidP="00CC104B">
            <w:pPr>
              <w:rPr>
                <w:rFonts w:ascii="Arial" w:hAnsi="Arial" w:cs="Arial"/>
              </w:rPr>
            </w:pPr>
          </w:p>
        </w:tc>
      </w:tr>
      <w:tr w:rsidR="00DA0130" w:rsidRPr="00E725DA" w14:paraId="34030DFF" w14:textId="77777777" w:rsidTr="00DA0130">
        <w:tc>
          <w:tcPr>
            <w:tcW w:w="4535" w:type="dxa"/>
            <w:shd w:val="clear" w:color="auto" w:fill="auto"/>
          </w:tcPr>
          <w:p w14:paraId="3FD37D95" w14:textId="77777777" w:rsidR="00DA0130" w:rsidRPr="00D9780F" w:rsidRDefault="00DA0130" w:rsidP="00CC104B">
            <w:pPr>
              <w:rPr>
                <w:rFonts w:ascii="Arial" w:hAnsi="Arial" w:cs="Arial"/>
              </w:rPr>
            </w:pPr>
            <w:r w:rsidRPr="00D9780F">
              <w:rPr>
                <w:rFonts w:ascii="Arial" w:hAnsi="Arial" w:cs="Arial"/>
              </w:rPr>
              <w:t>……………………………………</w:t>
            </w:r>
          </w:p>
        </w:tc>
        <w:tc>
          <w:tcPr>
            <w:tcW w:w="4537" w:type="dxa"/>
            <w:shd w:val="clear" w:color="auto" w:fill="auto"/>
          </w:tcPr>
          <w:p w14:paraId="2F859DCA" w14:textId="77777777" w:rsidR="00DA0130" w:rsidRPr="00D9780F" w:rsidRDefault="00DA0130" w:rsidP="00CC104B">
            <w:pPr>
              <w:rPr>
                <w:rFonts w:ascii="Arial" w:hAnsi="Arial" w:cs="Arial"/>
              </w:rPr>
            </w:pPr>
            <w:r w:rsidRPr="00D9780F">
              <w:rPr>
                <w:rFonts w:ascii="Arial" w:hAnsi="Arial" w:cs="Arial"/>
              </w:rPr>
              <w:t>……………………………………</w:t>
            </w:r>
          </w:p>
        </w:tc>
      </w:tr>
      <w:tr w:rsidR="00DA0130" w:rsidRPr="00A57CD4" w14:paraId="5F5ADFF4" w14:textId="77777777" w:rsidTr="00DA0130">
        <w:tc>
          <w:tcPr>
            <w:tcW w:w="4535" w:type="dxa"/>
            <w:shd w:val="clear" w:color="auto" w:fill="auto"/>
          </w:tcPr>
          <w:p w14:paraId="743CD1A4" w14:textId="77777777" w:rsidR="00DA0130" w:rsidRDefault="00DA0130" w:rsidP="00CC104B">
            <w:pPr>
              <w:spacing w:after="120"/>
              <w:rPr>
                <w:rFonts w:ascii="Arial" w:hAnsi="Arial" w:cs="Arial"/>
                <w:b/>
                <w:bCs/>
              </w:rPr>
            </w:pPr>
            <w:r w:rsidRPr="00487887">
              <w:rPr>
                <w:rFonts w:ascii="Arial" w:hAnsi="Arial" w:cs="Arial"/>
                <w:b/>
                <w:bCs/>
              </w:rPr>
              <w:t>Objednatel</w:t>
            </w:r>
          </w:p>
          <w:p w14:paraId="5C4370E5" w14:textId="77777777" w:rsidR="00DA0130" w:rsidRDefault="00DA0130" w:rsidP="00CC104B">
            <w:pPr>
              <w:spacing w:after="40"/>
              <w:rPr>
                <w:rFonts w:ascii="Arial" w:hAnsi="Arial" w:cs="Arial"/>
              </w:rPr>
            </w:pPr>
            <w:r>
              <w:rPr>
                <w:rFonts w:ascii="Arial" w:hAnsi="Arial" w:cs="Arial"/>
              </w:rPr>
              <w:t>Ing. Bohuslav Kabátek</w:t>
            </w:r>
          </w:p>
          <w:p w14:paraId="224EE5D2" w14:textId="77777777" w:rsidR="00DA0130" w:rsidRPr="0086263F" w:rsidRDefault="00DA0130" w:rsidP="00CC104B">
            <w:pPr>
              <w:rPr>
                <w:rFonts w:ascii="Arial" w:hAnsi="Arial" w:cs="Arial"/>
              </w:rPr>
            </w:pPr>
            <w:r>
              <w:rPr>
                <w:rFonts w:ascii="Arial" w:hAnsi="Arial" w:cs="Arial"/>
              </w:rPr>
              <w:t>ředitel KPÚ pro Liberecký kraj</w:t>
            </w:r>
          </w:p>
        </w:tc>
        <w:tc>
          <w:tcPr>
            <w:tcW w:w="4537" w:type="dxa"/>
            <w:shd w:val="clear" w:color="auto" w:fill="auto"/>
          </w:tcPr>
          <w:p w14:paraId="47D380F4" w14:textId="77777777" w:rsidR="00DA0130" w:rsidRDefault="00DA0130" w:rsidP="00CC104B">
            <w:pPr>
              <w:rPr>
                <w:rFonts w:ascii="Arial" w:hAnsi="Arial" w:cs="Arial"/>
                <w:b/>
                <w:bCs/>
              </w:rPr>
            </w:pPr>
            <w:r>
              <w:rPr>
                <w:rFonts w:ascii="Arial" w:hAnsi="Arial" w:cs="Arial"/>
                <w:b/>
                <w:bCs/>
              </w:rPr>
              <w:t>Z</w:t>
            </w:r>
            <w:r w:rsidRPr="00487887">
              <w:rPr>
                <w:rFonts w:ascii="Arial" w:hAnsi="Arial" w:cs="Arial"/>
                <w:b/>
                <w:bCs/>
              </w:rPr>
              <w:t>hotovitel</w:t>
            </w:r>
          </w:p>
          <w:p w14:paraId="1806FE6A" w14:textId="77777777" w:rsidR="00DA0130" w:rsidRPr="005E3F83" w:rsidRDefault="00DA0130" w:rsidP="00CC104B">
            <w:pPr>
              <w:rPr>
                <w:rFonts w:ascii="Arial" w:hAnsi="Arial" w:cs="Arial"/>
              </w:rPr>
            </w:pPr>
            <w:r w:rsidRPr="005E3F83">
              <w:rPr>
                <w:rFonts w:ascii="Arial" w:hAnsi="Arial" w:cs="Arial"/>
                <w:highlight w:val="yellow"/>
              </w:rPr>
              <w:t>[DOPLNIT]</w:t>
            </w:r>
          </w:p>
        </w:tc>
      </w:tr>
    </w:tbl>
    <w:p w14:paraId="4FB97AC0" w14:textId="77777777" w:rsidR="005B4750" w:rsidRPr="00D9780F" w:rsidRDefault="005B4750" w:rsidP="00053CFF">
      <w:pPr>
        <w:rPr>
          <w:rFonts w:ascii="Arial" w:hAnsi="Arial" w:cs="Arial"/>
        </w:rPr>
      </w:pPr>
    </w:p>
    <w:p w14:paraId="19A6FCAE" w14:textId="77777777" w:rsidR="005B4750" w:rsidRPr="00D9780F" w:rsidRDefault="005B4750" w:rsidP="00053CFF">
      <w:pPr>
        <w:rPr>
          <w:rFonts w:ascii="Arial" w:hAnsi="Arial" w:cs="Arial"/>
        </w:rPr>
      </w:pPr>
    </w:p>
    <w:p w14:paraId="28F85035" w14:textId="77777777" w:rsidR="00DA0130" w:rsidRDefault="00DA0130" w:rsidP="00053CFF">
      <w:pPr>
        <w:rPr>
          <w:rFonts w:ascii="Arial" w:hAnsi="Arial" w:cs="Arial"/>
        </w:rPr>
        <w:sectPr w:rsidR="00DA0130"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375944D6" w14:textId="77777777" w:rsidR="00B936BC" w:rsidRPr="005D20D5" w:rsidRDefault="00B936BC" w:rsidP="00B936BC">
      <w:pPr>
        <w:spacing w:after="300"/>
        <w:rPr>
          <w:rFonts w:ascii="Arial" w:hAnsi="Arial" w:cs="Arial"/>
          <w:b/>
          <w:bCs/>
          <w:spacing w:val="20"/>
          <w:sz w:val="28"/>
          <w:szCs w:val="28"/>
        </w:rPr>
      </w:pPr>
      <w:r w:rsidRPr="005D20D5">
        <w:rPr>
          <w:rFonts w:ascii="Arial" w:hAnsi="Arial" w:cs="Arial"/>
          <w:b/>
          <w:bCs/>
          <w:spacing w:val="20"/>
          <w:sz w:val="28"/>
          <w:szCs w:val="28"/>
        </w:rPr>
        <w:lastRenderedPageBreak/>
        <w:t>Specifikace díla</w:t>
      </w:r>
    </w:p>
    <w:p w14:paraId="76B285A7" w14:textId="77777777" w:rsidR="00B936BC" w:rsidRDefault="00B936BC" w:rsidP="00B936BC">
      <w:pPr>
        <w:spacing w:after="360"/>
        <w:jc w:val="both"/>
        <w:rPr>
          <w:rFonts w:ascii="Arial" w:hAnsi="Arial" w:cs="Arial"/>
        </w:rPr>
      </w:pPr>
      <w:r w:rsidRPr="00677938">
        <w:rPr>
          <w:rFonts w:ascii="Arial" w:hAnsi="Arial" w:cs="Arial"/>
        </w:rPr>
        <w:t xml:space="preserve">Rozsah díla a jeho kvalita, včetně příslušných parcelních čísel pozemků a vytyčovacích bodů je specifikován ve schválených projektových dokumentacích, zpracovaných dle vyhlášky č.169/2016 Sb. projekční společností </w:t>
      </w:r>
      <w:proofErr w:type="spellStart"/>
      <w:r w:rsidRPr="00677938">
        <w:rPr>
          <w:rFonts w:ascii="Arial" w:hAnsi="Arial" w:cs="Arial"/>
        </w:rPr>
        <w:t>Agroprojekce</w:t>
      </w:r>
      <w:proofErr w:type="spellEnd"/>
      <w:r w:rsidRPr="00677938">
        <w:rPr>
          <w:rFonts w:ascii="Arial" w:hAnsi="Arial" w:cs="Arial"/>
        </w:rPr>
        <w:t xml:space="preserve"> Litomyšl, s.r.o., Rokycanova 114/IV, 566</w:t>
      </w:r>
      <w:r>
        <w:rPr>
          <w:rFonts w:ascii="Arial" w:hAnsi="Arial" w:cs="Arial"/>
        </w:rPr>
        <w:t> </w:t>
      </w:r>
      <w:r w:rsidRPr="00677938">
        <w:rPr>
          <w:rFonts w:ascii="Arial" w:hAnsi="Arial" w:cs="Arial"/>
        </w:rPr>
        <w:t>01 Vysoké Mýto, IČO 64255611</w:t>
      </w:r>
      <w:r>
        <w:rPr>
          <w:rFonts w:ascii="Arial" w:hAnsi="Arial" w:cs="Arial"/>
        </w:rPr>
        <w:t>.</w:t>
      </w:r>
    </w:p>
    <w:p w14:paraId="39BE558C" w14:textId="77777777" w:rsidR="00B936BC" w:rsidRPr="001675A7" w:rsidRDefault="00B936BC" w:rsidP="00B936BC">
      <w:pPr>
        <w:spacing w:after="120"/>
        <w:jc w:val="both"/>
        <w:rPr>
          <w:rFonts w:ascii="Arial" w:hAnsi="Arial" w:cs="Arial"/>
          <w:b/>
          <w:bCs/>
          <w:u w:val="single"/>
        </w:rPr>
      </w:pPr>
      <w:r w:rsidRPr="001675A7">
        <w:rPr>
          <w:rFonts w:ascii="Arial" w:hAnsi="Arial" w:cs="Arial"/>
          <w:b/>
          <w:bCs/>
          <w:u w:val="single"/>
        </w:rPr>
        <w:t>Polní cesta C1</w:t>
      </w:r>
    </w:p>
    <w:p w14:paraId="55E4BBB1" w14:textId="77777777" w:rsidR="00B936BC" w:rsidRDefault="00B936BC" w:rsidP="00B936BC">
      <w:pPr>
        <w:spacing w:after="120"/>
        <w:jc w:val="both"/>
        <w:rPr>
          <w:rFonts w:ascii="Arial" w:hAnsi="Arial" w:cs="Arial"/>
        </w:rPr>
      </w:pPr>
      <w:r w:rsidRPr="00677938">
        <w:rPr>
          <w:rFonts w:ascii="Arial" w:hAnsi="Arial" w:cs="Arial"/>
        </w:rPr>
        <w:t xml:space="preserve">Polní cesta C1 </w:t>
      </w:r>
      <w:proofErr w:type="gramStart"/>
      <w:r w:rsidRPr="00677938">
        <w:rPr>
          <w:rFonts w:ascii="Arial" w:hAnsi="Arial" w:cs="Arial"/>
        </w:rPr>
        <w:t>vytváří</w:t>
      </w:r>
      <w:proofErr w:type="gramEnd"/>
      <w:r w:rsidRPr="00677938">
        <w:rPr>
          <w:rFonts w:ascii="Arial" w:hAnsi="Arial" w:cs="Arial"/>
        </w:rPr>
        <w:t xml:space="preserve"> spojnici mezi silnicí I/13 a polní cestou C15</w:t>
      </w:r>
      <w:r>
        <w:rPr>
          <w:rFonts w:ascii="Arial" w:hAnsi="Arial" w:cs="Arial"/>
        </w:rPr>
        <w:t xml:space="preserve">, </w:t>
      </w:r>
      <w:r w:rsidRPr="001675A7">
        <w:rPr>
          <w:rFonts w:ascii="Arial" w:hAnsi="Arial" w:cs="Arial"/>
        </w:rPr>
        <w:t>jedná se o rekonstrukci</w:t>
      </w:r>
      <w:r w:rsidRPr="00677938">
        <w:rPr>
          <w:rFonts w:ascii="Arial" w:hAnsi="Arial" w:cs="Arial"/>
        </w:rPr>
        <w:t>. Počátek polní cesty se</w:t>
      </w:r>
      <w:r>
        <w:rPr>
          <w:rFonts w:ascii="Arial" w:hAnsi="Arial" w:cs="Arial"/>
        </w:rPr>
        <w:t> </w:t>
      </w:r>
      <w:r w:rsidRPr="00677938">
        <w:rPr>
          <w:rFonts w:ascii="Arial" w:hAnsi="Arial" w:cs="Arial"/>
        </w:rPr>
        <w:t>nachází v km 0,100</w:t>
      </w:r>
      <w:r>
        <w:rPr>
          <w:rFonts w:ascii="Arial" w:hAnsi="Arial" w:cs="Arial"/>
        </w:rPr>
        <w:t>,</w:t>
      </w:r>
      <w:r w:rsidRPr="00677938">
        <w:rPr>
          <w:rFonts w:ascii="Arial" w:hAnsi="Arial" w:cs="Arial"/>
        </w:rPr>
        <w:t xml:space="preserve"> kde navazuje na již zrekonstruovaný úsek</w:t>
      </w:r>
      <w:r>
        <w:rPr>
          <w:rFonts w:ascii="Arial" w:hAnsi="Arial" w:cs="Arial"/>
        </w:rPr>
        <w:t>, a</w:t>
      </w:r>
      <w:r w:rsidRPr="00677938">
        <w:rPr>
          <w:rFonts w:ascii="Arial" w:hAnsi="Arial" w:cs="Arial"/>
        </w:rPr>
        <w:t xml:space="preserve"> </w:t>
      </w:r>
      <w:r>
        <w:rPr>
          <w:rFonts w:ascii="Arial" w:hAnsi="Arial" w:cs="Arial"/>
        </w:rPr>
        <w:t>d</w:t>
      </w:r>
      <w:r w:rsidRPr="00677938">
        <w:rPr>
          <w:rFonts w:ascii="Arial" w:hAnsi="Arial" w:cs="Arial"/>
        </w:rPr>
        <w:t>ále pokračuje severozápadním směrem až do km 0,500, kde je cesta ukončena (s napojením na</w:t>
      </w:r>
      <w:r>
        <w:rPr>
          <w:rFonts w:ascii="Arial" w:hAnsi="Arial" w:cs="Arial"/>
        </w:rPr>
        <w:t> </w:t>
      </w:r>
      <w:r w:rsidRPr="00677938">
        <w:rPr>
          <w:rFonts w:ascii="Arial" w:hAnsi="Arial" w:cs="Arial"/>
        </w:rPr>
        <w:t>pěší stezku).</w:t>
      </w:r>
      <w:r>
        <w:rPr>
          <w:rFonts w:ascii="Arial" w:hAnsi="Arial" w:cs="Arial"/>
        </w:rPr>
        <w:t xml:space="preserve"> </w:t>
      </w:r>
      <w:r w:rsidRPr="00677938">
        <w:rPr>
          <w:rFonts w:ascii="Arial" w:hAnsi="Arial" w:cs="Arial"/>
        </w:rPr>
        <w:t>Celková délka cesty je 400 m. Nadmořská výška se pohybuje</w:t>
      </w:r>
      <w:r>
        <w:rPr>
          <w:rFonts w:ascii="Arial" w:hAnsi="Arial" w:cs="Arial"/>
        </w:rPr>
        <w:br/>
      </w:r>
      <w:r w:rsidRPr="00677938">
        <w:rPr>
          <w:rFonts w:ascii="Arial" w:hAnsi="Arial" w:cs="Arial"/>
        </w:rPr>
        <w:t>od cca 371</w:t>
      </w:r>
      <w:r>
        <w:rPr>
          <w:rFonts w:ascii="Arial" w:hAnsi="Arial" w:cs="Arial"/>
        </w:rPr>
        <w:t> </w:t>
      </w:r>
      <w:r w:rsidRPr="00677938">
        <w:rPr>
          <w:rFonts w:ascii="Arial" w:hAnsi="Arial" w:cs="Arial"/>
        </w:rPr>
        <w:t>m</w:t>
      </w:r>
      <w:r>
        <w:rPr>
          <w:rFonts w:ascii="Arial" w:hAnsi="Arial" w:cs="Arial"/>
        </w:rPr>
        <w:t> </w:t>
      </w:r>
      <w:r w:rsidRPr="00677938">
        <w:rPr>
          <w:rFonts w:ascii="Arial" w:hAnsi="Arial" w:cs="Arial"/>
        </w:rPr>
        <w:t>n.</w:t>
      </w:r>
      <w:r>
        <w:rPr>
          <w:rFonts w:ascii="Arial" w:hAnsi="Arial" w:cs="Arial"/>
        </w:rPr>
        <w:t> </w:t>
      </w:r>
      <w:r w:rsidRPr="00677938">
        <w:rPr>
          <w:rFonts w:ascii="Arial" w:hAnsi="Arial" w:cs="Arial"/>
        </w:rPr>
        <w:t>m. do</w:t>
      </w:r>
      <w:r>
        <w:rPr>
          <w:rFonts w:ascii="Arial" w:hAnsi="Arial" w:cs="Arial"/>
        </w:rPr>
        <w:t> </w:t>
      </w:r>
      <w:r w:rsidRPr="00677938">
        <w:rPr>
          <w:rFonts w:ascii="Arial" w:hAnsi="Arial" w:cs="Arial"/>
        </w:rPr>
        <w:t>cca 367 m n. m. Území je využíváno k zemědělství a turistice. Stávající polní cesta je</w:t>
      </w:r>
      <w:r>
        <w:rPr>
          <w:rFonts w:ascii="Arial" w:hAnsi="Arial" w:cs="Arial"/>
        </w:rPr>
        <w:t> </w:t>
      </w:r>
      <w:r w:rsidRPr="00677938">
        <w:rPr>
          <w:rFonts w:ascii="Arial" w:hAnsi="Arial" w:cs="Arial"/>
        </w:rPr>
        <w:t>značně poškozena</w:t>
      </w:r>
      <w:r>
        <w:rPr>
          <w:rFonts w:ascii="Arial" w:hAnsi="Arial" w:cs="Arial"/>
        </w:rPr>
        <w:t xml:space="preserve"> </w:t>
      </w:r>
      <w:r w:rsidRPr="00677938">
        <w:rPr>
          <w:rFonts w:ascii="Arial" w:hAnsi="Arial" w:cs="Arial"/>
        </w:rPr>
        <w:t>(projeté koleje, nevyhovující parametry, nevyhovující odvodnění)</w:t>
      </w:r>
      <w:r>
        <w:rPr>
          <w:rFonts w:ascii="Arial" w:hAnsi="Arial" w:cs="Arial"/>
        </w:rPr>
        <w:t>,</w:t>
      </w:r>
      <w:r w:rsidRPr="00677938">
        <w:rPr>
          <w:rFonts w:ascii="Arial" w:hAnsi="Arial" w:cs="Arial"/>
        </w:rPr>
        <w:t xml:space="preserve"> což</w:t>
      </w:r>
      <w:r>
        <w:rPr>
          <w:rFonts w:ascii="Arial" w:hAnsi="Arial" w:cs="Arial"/>
        </w:rPr>
        <w:t> </w:t>
      </w:r>
      <w:r w:rsidRPr="00677938">
        <w:rPr>
          <w:rFonts w:ascii="Arial" w:hAnsi="Arial" w:cs="Arial"/>
        </w:rPr>
        <w:t>brání jejímu dalšímu využití.</w:t>
      </w:r>
    </w:p>
    <w:p w14:paraId="43015B5A" w14:textId="77777777" w:rsidR="00B936BC" w:rsidRDefault="00B936BC" w:rsidP="00B936BC">
      <w:pPr>
        <w:spacing w:after="120"/>
        <w:jc w:val="both"/>
        <w:rPr>
          <w:rFonts w:ascii="Arial" w:hAnsi="Arial" w:cs="Arial"/>
        </w:rPr>
      </w:pPr>
      <w:r w:rsidRPr="00677938">
        <w:rPr>
          <w:rFonts w:ascii="Arial" w:hAnsi="Arial" w:cs="Arial"/>
        </w:rPr>
        <w:t>Vlastní pozemky určené k realizaci výše uvedené stavby jsou vyčleněny komplexní</w:t>
      </w:r>
      <w:r>
        <w:rPr>
          <w:rFonts w:ascii="Arial" w:hAnsi="Arial" w:cs="Arial"/>
        </w:rPr>
        <w:t>mi</w:t>
      </w:r>
      <w:r w:rsidRPr="00677938">
        <w:rPr>
          <w:rFonts w:ascii="Arial" w:hAnsi="Arial" w:cs="Arial"/>
        </w:rPr>
        <w:t xml:space="preserve"> pozemkov</w:t>
      </w:r>
      <w:r>
        <w:rPr>
          <w:rFonts w:ascii="Arial" w:hAnsi="Arial" w:cs="Arial"/>
        </w:rPr>
        <w:t>ými</w:t>
      </w:r>
      <w:r w:rsidRPr="00677938">
        <w:rPr>
          <w:rFonts w:ascii="Arial" w:hAnsi="Arial" w:cs="Arial"/>
        </w:rPr>
        <w:t xml:space="preserve"> úprav</w:t>
      </w:r>
      <w:r>
        <w:rPr>
          <w:rFonts w:ascii="Arial" w:hAnsi="Arial" w:cs="Arial"/>
        </w:rPr>
        <w:t>ami</w:t>
      </w:r>
      <w:r w:rsidRPr="00677938">
        <w:rPr>
          <w:rFonts w:ascii="Arial" w:hAnsi="Arial" w:cs="Arial"/>
        </w:rPr>
        <w:t>. V současné době jsou pozemky využívány jako ostatní plocha. Zájmové parcely nejsou zatíženy výstavbou.</w:t>
      </w:r>
    </w:p>
    <w:p w14:paraId="261A74AC" w14:textId="77777777" w:rsidR="00B936BC" w:rsidRDefault="00B936BC" w:rsidP="00B936BC">
      <w:pPr>
        <w:spacing w:after="120"/>
        <w:jc w:val="both"/>
        <w:rPr>
          <w:rFonts w:ascii="Arial" w:hAnsi="Arial" w:cs="Arial"/>
        </w:rPr>
      </w:pPr>
      <w:r w:rsidRPr="00677938">
        <w:rPr>
          <w:rFonts w:ascii="Arial" w:hAnsi="Arial" w:cs="Arial"/>
        </w:rPr>
        <w:t xml:space="preserve">Součástí akce je </w:t>
      </w:r>
      <w:r>
        <w:rPr>
          <w:rFonts w:ascii="Arial" w:hAnsi="Arial" w:cs="Arial"/>
        </w:rPr>
        <w:t>i</w:t>
      </w:r>
      <w:r w:rsidRPr="00677938">
        <w:rPr>
          <w:rFonts w:ascii="Arial" w:hAnsi="Arial" w:cs="Arial"/>
        </w:rPr>
        <w:t xml:space="preserve"> výsadba doprovodné zeleně.</w:t>
      </w:r>
    </w:p>
    <w:p w14:paraId="5FFAB051" w14:textId="77777777" w:rsidR="00B936BC" w:rsidRDefault="00B936BC" w:rsidP="00B936BC">
      <w:pPr>
        <w:spacing w:after="60"/>
        <w:jc w:val="both"/>
        <w:rPr>
          <w:rFonts w:ascii="Arial" w:hAnsi="Arial" w:cs="Arial"/>
        </w:rPr>
      </w:pPr>
      <w:r>
        <w:rPr>
          <w:rFonts w:ascii="Arial" w:hAnsi="Arial" w:cs="Arial"/>
        </w:rPr>
        <w:t>Parametry cesty:</w:t>
      </w:r>
    </w:p>
    <w:p w14:paraId="2F4AF85B" w14:textId="77777777" w:rsidR="00B936BC" w:rsidRPr="00D95553" w:rsidRDefault="00B936BC" w:rsidP="00B936BC">
      <w:pPr>
        <w:spacing w:after="40"/>
        <w:ind w:firstLine="708"/>
        <w:jc w:val="both"/>
        <w:rPr>
          <w:rFonts w:ascii="Arial" w:hAnsi="Arial" w:cs="Arial"/>
        </w:rPr>
      </w:pPr>
      <w:r w:rsidRPr="00D95553">
        <w:rPr>
          <w:rFonts w:ascii="Arial" w:hAnsi="Arial" w:cs="Arial"/>
        </w:rPr>
        <w:t xml:space="preserve">Kategorie cesty: </w:t>
      </w:r>
      <w:r w:rsidRPr="00D95553">
        <w:rPr>
          <w:rFonts w:ascii="Arial" w:hAnsi="Arial" w:cs="Arial"/>
        </w:rPr>
        <w:tab/>
      </w:r>
      <w:r w:rsidRPr="00D95553">
        <w:rPr>
          <w:rFonts w:ascii="Arial" w:hAnsi="Arial" w:cs="Arial"/>
        </w:rPr>
        <w:tab/>
        <w:t>P 4,5/30</w:t>
      </w:r>
    </w:p>
    <w:p w14:paraId="6A26883C" w14:textId="77777777" w:rsidR="00B936BC" w:rsidRPr="00D95553" w:rsidRDefault="00B936BC" w:rsidP="00B936BC">
      <w:pPr>
        <w:spacing w:after="40"/>
        <w:ind w:firstLine="708"/>
        <w:jc w:val="both"/>
        <w:rPr>
          <w:rFonts w:ascii="Arial" w:hAnsi="Arial" w:cs="Arial"/>
        </w:rPr>
      </w:pPr>
      <w:r w:rsidRPr="00D95553">
        <w:rPr>
          <w:rFonts w:ascii="Arial" w:hAnsi="Arial" w:cs="Arial"/>
        </w:rPr>
        <w:t>Celková délka úseku cesty:</w:t>
      </w:r>
      <w:r w:rsidRPr="00D95553">
        <w:rPr>
          <w:rFonts w:ascii="Arial" w:hAnsi="Arial" w:cs="Arial"/>
        </w:rPr>
        <w:tab/>
        <w:t xml:space="preserve">400 m </w:t>
      </w:r>
    </w:p>
    <w:p w14:paraId="63454315" w14:textId="77777777" w:rsidR="00B936BC" w:rsidRPr="00D95553" w:rsidRDefault="00B936BC" w:rsidP="00B936BC">
      <w:pPr>
        <w:spacing w:after="40"/>
        <w:ind w:firstLine="708"/>
        <w:jc w:val="both"/>
        <w:rPr>
          <w:rFonts w:ascii="Arial" w:hAnsi="Arial" w:cs="Arial"/>
        </w:rPr>
      </w:pPr>
      <w:r w:rsidRPr="00D95553">
        <w:rPr>
          <w:rFonts w:ascii="Arial" w:hAnsi="Arial" w:cs="Arial"/>
        </w:rPr>
        <w:t>Třída dopravního zatížení:</w:t>
      </w:r>
      <w:r w:rsidRPr="00D95553">
        <w:rPr>
          <w:rFonts w:ascii="Arial" w:hAnsi="Arial" w:cs="Arial"/>
        </w:rPr>
        <w:tab/>
        <w:t>V</w:t>
      </w:r>
    </w:p>
    <w:p w14:paraId="732B5BEF" w14:textId="77777777" w:rsidR="00B936BC" w:rsidRPr="00D95553" w:rsidRDefault="00B936BC" w:rsidP="00B936BC">
      <w:pPr>
        <w:spacing w:after="40"/>
        <w:ind w:firstLine="708"/>
        <w:jc w:val="both"/>
        <w:rPr>
          <w:rFonts w:ascii="Arial" w:hAnsi="Arial" w:cs="Arial"/>
        </w:rPr>
      </w:pPr>
      <w:r w:rsidRPr="00D95553">
        <w:rPr>
          <w:rFonts w:ascii="Arial" w:hAnsi="Arial" w:cs="Arial"/>
        </w:rPr>
        <w:t>Kryt:</w:t>
      </w:r>
      <w:r w:rsidRPr="00D95553">
        <w:rPr>
          <w:rFonts w:ascii="Arial" w:hAnsi="Arial" w:cs="Arial"/>
        </w:rPr>
        <w:tab/>
      </w:r>
      <w:r w:rsidRPr="00D95553">
        <w:rPr>
          <w:rFonts w:ascii="Arial" w:hAnsi="Arial" w:cs="Arial"/>
        </w:rPr>
        <w:tab/>
      </w:r>
      <w:r w:rsidRPr="00D95553">
        <w:rPr>
          <w:rFonts w:ascii="Arial" w:hAnsi="Arial" w:cs="Arial"/>
        </w:rPr>
        <w:tab/>
      </w:r>
      <w:r w:rsidRPr="00D95553">
        <w:rPr>
          <w:rFonts w:ascii="Arial" w:hAnsi="Arial" w:cs="Arial"/>
        </w:rPr>
        <w:tab/>
        <w:t xml:space="preserve">hrubé drcené kamenivo + lomová </w:t>
      </w:r>
      <w:proofErr w:type="spellStart"/>
      <w:r w:rsidRPr="00D95553">
        <w:rPr>
          <w:rFonts w:ascii="Arial" w:hAnsi="Arial" w:cs="Arial"/>
        </w:rPr>
        <w:t>výsivka</w:t>
      </w:r>
      <w:proofErr w:type="spellEnd"/>
      <w:r w:rsidRPr="00D95553">
        <w:rPr>
          <w:rFonts w:ascii="Arial" w:hAnsi="Arial" w:cs="Arial"/>
        </w:rPr>
        <w:t xml:space="preserve"> 25</w:t>
      </w:r>
      <w:r>
        <w:rPr>
          <w:rFonts w:ascii="Arial" w:hAnsi="Arial" w:cs="Arial"/>
        </w:rPr>
        <w:t> </w:t>
      </w:r>
      <w:r w:rsidRPr="00D95553">
        <w:rPr>
          <w:rFonts w:ascii="Arial" w:hAnsi="Arial" w:cs="Arial"/>
        </w:rPr>
        <w:t>kg/m´</w:t>
      </w:r>
    </w:p>
    <w:p w14:paraId="6172E1D3" w14:textId="77777777" w:rsidR="00B936BC" w:rsidRPr="00D95553" w:rsidRDefault="00B936BC" w:rsidP="00B936BC">
      <w:pPr>
        <w:spacing w:after="40"/>
        <w:ind w:firstLine="708"/>
        <w:jc w:val="both"/>
        <w:rPr>
          <w:rFonts w:ascii="Arial" w:hAnsi="Arial" w:cs="Arial"/>
        </w:rPr>
      </w:pPr>
      <w:r w:rsidRPr="00D95553">
        <w:rPr>
          <w:rFonts w:ascii="Arial" w:hAnsi="Arial" w:cs="Arial"/>
        </w:rPr>
        <w:t xml:space="preserve">Stabilizace pláně: </w:t>
      </w:r>
      <w:r w:rsidRPr="00D95553">
        <w:rPr>
          <w:rFonts w:ascii="Arial" w:hAnsi="Arial" w:cs="Arial"/>
        </w:rPr>
        <w:tab/>
      </w:r>
      <w:r w:rsidRPr="00D95553">
        <w:rPr>
          <w:rFonts w:ascii="Arial" w:hAnsi="Arial" w:cs="Arial"/>
        </w:rPr>
        <w:tab/>
        <w:t xml:space="preserve">hutnění + vápnění </w:t>
      </w:r>
      <w:proofErr w:type="spellStart"/>
      <w:r w:rsidRPr="00D95553">
        <w:rPr>
          <w:rFonts w:ascii="Arial" w:hAnsi="Arial" w:cs="Arial"/>
        </w:rPr>
        <w:t>tl</w:t>
      </w:r>
      <w:proofErr w:type="spellEnd"/>
      <w:r w:rsidRPr="00D95553">
        <w:rPr>
          <w:rFonts w:ascii="Arial" w:hAnsi="Arial" w:cs="Arial"/>
        </w:rPr>
        <w:t>. 40</w:t>
      </w:r>
      <w:r>
        <w:rPr>
          <w:rFonts w:ascii="Arial" w:hAnsi="Arial" w:cs="Arial"/>
        </w:rPr>
        <w:t> </w:t>
      </w:r>
      <w:r w:rsidRPr="00D95553">
        <w:rPr>
          <w:rFonts w:ascii="Arial" w:hAnsi="Arial" w:cs="Arial"/>
        </w:rPr>
        <w:t>cm</w:t>
      </w:r>
    </w:p>
    <w:p w14:paraId="0F4E3B30" w14:textId="77777777" w:rsidR="00B936BC" w:rsidRPr="00D95553" w:rsidRDefault="00B936BC" w:rsidP="00B936BC">
      <w:pPr>
        <w:spacing w:after="40"/>
        <w:ind w:firstLine="708"/>
        <w:jc w:val="both"/>
        <w:rPr>
          <w:rFonts w:ascii="Arial" w:hAnsi="Arial" w:cs="Arial"/>
        </w:rPr>
      </w:pPr>
      <w:r w:rsidRPr="00D95553">
        <w:rPr>
          <w:rFonts w:ascii="Arial" w:hAnsi="Arial" w:cs="Arial"/>
        </w:rPr>
        <w:t>Počet výhyben</w:t>
      </w:r>
      <w:r w:rsidRPr="00D95553">
        <w:rPr>
          <w:rFonts w:ascii="Arial" w:hAnsi="Arial" w:cs="Arial"/>
        </w:rPr>
        <w:tab/>
      </w:r>
      <w:r w:rsidRPr="00D95553">
        <w:rPr>
          <w:rFonts w:ascii="Arial" w:hAnsi="Arial" w:cs="Arial"/>
        </w:rPr>
        <w:tab/>
        <w:t>0</w:t>
      </w:r>
    </w:p>
    <w:p w14:paraId="47416A9E" w14:textId="77777777" w:rsidR="00B936BC" w:rsidRDefault="00B936BC" w:rsidP="00B936BC">
      <w:pPr>
        <w:spacing w:after="0"/>
        <w:ind w:firstLine="709"/>
        <w:jc w:val="both"/>
        <w:rPr>
          <w:rFonts w:ascii="Arial" w:hAnsi="Arial" w:cs="Arial"/>
        </w:rPr>
      </w:pPr>
      <w:r w:rsidRPr="00D95553">
        <w:rPr>
          <w:rFonts w:ascii="Arial" w:hAnsi="Arial" w:cs="Arial"/>
        </w:rPr>
        <w:t>Počet napojení</w:t>
      </w:r>
      <w:r w:rsidRPr="00D95553">
        <w:rPr>
          <w:rFonts w:ascii="Arial" w:hAnsi="Arial" w:cs="Arial"/>
        </w:rPr>
        <w:tab/>
      </w:r>
      <w:r w:rsidRPr="00D95553">
        <w:rPr>
          <w:rFonts w:ascii="Arial" w:hAnsi="Arial" w:cs="Arial"/>
        </w:rPr>
        <w:tab/>
        <w:t>1</w:t>
      </w:r>
    </w:p>
    <w:p w14:paraId="33A4027F" w14:textId="77777777" w:rsidR="00B936BC" w:rsidRPr="002C6507" w:rsidRDefault="00B936BC" w:rsidP="00B936BC">
      <w:pPr>
        <w:spacing w:after="0"/>
        <w:jc w:val="both"/>
        <w:rPr>
          <w:rFonts w:ascii="Arial" w:hAnsi="Arial" w:cs="Arial"/>
          <w:sz w:val="16"/>
          <w:szCs w:val="16"/>
        </w:rPr>
      </w:pPr>
    </w:p>
    <w:p w14:paraId="36008679" w14:textId="77777777" w:rsidR="00B936BC" w:rsidRDefault="00B936BC" w:rsidP="00B936BC">
      <w:pPr>
        <w:spacing w:after="60"/>
        <w:jc w:val="both"/>
        <w:rPr>
          <w:rFonts w:ascii="Arial" w:hAnsi="Arial" w:cs="Arial"/>
        </w:rPr>
      </w:pPr>
      <w:r>
        <w:rPr>
          <w:rFonts w:ascii="Arial" w:hAnsi="Arial" w:cs="Arial"/>
        </w:rPr>
        <w:t>Dělení na stavební objekty:</w:t>
      </w:r>
    </w:p>
    <w:p w14:paraId="4D339C9C" w14:textId="77777777" w:rsidR="00B936BC" w:rsidRPr="002C6507" w:rsidRDefault="00B936BC" w:rsidP="00B936BC">
      <w:pPr>
        <w:spacing w:after="0"/>
        <w:ind w:firstLine="708"/>
        <w:jc w:val="both"/>
        <w:rPr>
          <w:rFonts w:ascii="Arial" w:hAnsi="Arial" w:cs="Arial"/>
        </w:rPr>
      </w:pPr>
      <w:r w:rsidRPr="002C6507">
        <w:rPr>
          <w:rFonts w:ascii="Arial" w:hAnsi="Arial" w:cs="Arial"/>
        </w:rPr>
        <w:t>SO – 101 Polní cesta C1</w:t>
      </w:r>
    </w:p>
    <w:p w14:paraId="500BDF8B" w14:textId="77777777" w:rsidR="00B936BC" w:rsidRPr="002C6507" w:rsidRDefault="00B936BC" w:rsidP="00B936BC">
      <w:pPr>
        <w:spacing w:after="0"/>
        <w:ind w:firstLine="708"/>
        <w:jc w:val="both"/>
        <w:rPr>
          <w:rFonts w:ascii="Arial" w:hAnsi="Arial" w:cs="Arial"/>
        </w:rPr>
      </w:pPr>
      <w:r w:rsidRPr="002C6507">
        <w:rPr>
          <w:rFonts w:ascii="Arial" w:hAnsi="Arial" w:cs="Arial"/>
        </w:rPr>
        <w:t>SO – 102 Propustek</w:t>
      </w:r>
    </w:p>
    <w:p w14:paraId="728BAD49" w14:textId="77777777" w:rsidR="00B936BC" w:rsidRDefault="00B936BC" w:rsidP="00B936BC">
      <w:pPr>
        <w:spacing w:after="120"/>
        <w:ind w:firstLine="709"/>
        <w:jc w:val="both"/>
        <w:rPr>
          <w:rFonts w:ascii="Arial" w:hAnsi="Arial" w:cs="Arial"/>
        </w:rPr>
      </w:pPr>
      <w:r w:rsidRPr="002C6507">
        <w:rPr>
          <w:rFonts w:ascii="Arial" w:hAnsi="Arial" w:cs="Arial"/>
        </w:rPr>
        <w:t>SO – 801 Výsadba</w:t>
      </w:r>
    </w:p>
    <w:p w14:paraId="7383C8E5" w14:textId="77777777" w:rsidR="00B936BC" w:rsidRDefault="00B936BC" w:rsidP="00B936BC">
      <w:pPr>
        <w:spacing w:after="0"/>
        <w:jc w:val="both"/>
        <w:rPr>
          <w:rFonts w:ascii="Arial" w:hAnsi="Arial" w:cs="Arial"/>
        </w:rPr>
      </w:pPr>
    </w:p>
    <w:p w14:paraId="21BEF14E" w14:textId="77777777" w:rsidR="00B936BC" w:rsidRPr="001675A7" w:rsidRDefault="00B936BC" w:rsidP="00B936BC">
      <w:pPr>
        <w:spacing w:after="120"/>
        <w:jc w:val="both"/>
        <w:rPr>
          <w:rFonts w:ascii="Arial" w:hAnsi="Arial" w:cs="Arial"/>
          <w:i/>
          <w:iCs/>
          <w:u w:val="single"/>
        </w:rPr>
      </w:pPr>
      <w:r w:rsidRPr="001675A7">
        <w:rPr>
          <w:rFonts w:ascii="Arial" w:hAnsi="Arial" w:cs="Arial"/>
          <w:i/>
          <w:iCs/>
          <w:u w:val="single"/>
        </w:rPr>
        <w:t>SO – 101 Polní cesta C1</w:t>
      </w:r>
    </w:p>
    <w:p w14:paraId="353BF768" w14:textId="77777777" w:rsidR="00B936BC" w:rsidRDefault="00B936BC" w:rsidP="00B936BC">
      <w:pPr>
        <w:spacing w:after="120"/>
        <w:jc w:val="both"/>
        <w:rPr>
          <w:rFonts w:ascii="Arial" w:hAnsi="Arial" w:cs="Arial"/>
        </w:rPr>
      </w:pPr>
      <w:r w:rsidRPr="001675A7">
        <w:rPr>
          <w:rFonts w:ascii="Arial" w:hAnsi="Arial" w:cs="Arial"/>
        </w:rPr>
        <w:t>Délka komunikace je 400,0 m.</w:t>
      </w:r>
      <w:r>
        <w:rPr>
          <w:rFonts w:ascii="Arial" w:hAnsi="Arial" w:cs="Arial"/>
        </w:rPr>
        <w:t xml:space="preserve"> </w:t>
      </w:r>
      <w:r w:rsidRPr="001675A7">
        <w:rPr>
          <w:rFonts w:ascii="Arial" w:hAnsi="Arial" w:cs="Arial"/>
        </w:rPr>
        <w:t>Šířka polní cesty je: 4,5 m (3,5 m + krajnice 2 x 0,5 m). Kategorie P 4,5/30. V km 0,425 – 0,500 šířka komunikace 3</w:t>
      </w:r>
      <w:r>
        <w:rPr>
          <w:rFonts w:ascii="Arial" w:hAnsi="Arial" w:cs="Arial"/>
        </w:rPr>
        <w:t xml:space="preserve"> </w:t>
      </w:r>
      <w:r w:rsidRPr="001675A7">
        <w:rPr>
          <w:rFonts w:ascii="Arial" w:hAnsi="Arial" w:cs="Arial"/>
        </w:rPr>
        <w:t>m + 2 x 0,25</w:t>
      </w:r>
      <w:r>
        <w:rPr>
          <w:rFonts w:ascii="Arial" w:hAnsi="Arial" w:cs="Arial"/>
        </w:rPr>
        <w:t xml:space="preserve"> </w:t>
      </w:r>
      <w:r w:rsidRPr="001675A7">
        <w:rPr>
          <w:rFonts w:ascii="Arial" w:hAnsi="Arial" w:cs="Arial"/>
        </w:rPr>
        <w:t>m krajnice</w:t>
      </w:r>
      <w:r>
        <w:rPr>
          <w:rFonts w:ascii="Arial" w:hAnsi="Arial" w:cs="Arial"/>
        </w:rPr>
        <w:t xml:space="preserve">. </w:t>
      </w:r>
      <w:r w:rsidRPr="001675A7">
        <w:rPr>
          <w:rFonts w:ascii="Arial" w:hAnsi="Arial" w:cs="Arial"/>
        </w:rPr>
        <w:t>Příčný sklon vozovky je 3,0</w:t>
      </w:r>
      <w:r>
        <w:rPr>
          <w:rFonts w:ascii="Arial" w:hAnsi="Arial" w:cs="Arial"/>
        </w:rPr>
        <w:t xml:space="preserve"> </w:t>
      </w:r>
      <w:r w:rsidRPr="001675A7">
        <w:rPr>
          <w:rFonts w:ascii="Arial" w:hAnsi="Arial" w:cs="Arial"/>
        </w:rPr>
        <w:t>%, návrhová rychlost 30 km/h.</w:t>
      </w:r>
    </w:p>
    <w:p w14:paraId="588F21DA" w14:textId="77777777" w:rsidR="00B936BC" w:rsidRPr="001675A7" w:rsidRDefault="00B936BC" w:rsidP="00B936BC">
      <w:pPr>
        <w:spacing w:after="60"/>
        <w:jc w:val="both"/>
        <w:rPr>
          <w:rFonts w:ascii="Arial" w:hAnsi="Arial" w:cs="Arial"/>
        </w:rPr>
      </w:pPr>
      <w:r>
        <w:rPr>
          <w:rFonts w:ascii="Arial" w:hAnsi="Arial" w:cs="Arial"/>
        </w:rPr>
        <w:t>Konstrukce cesty:</w:t>
      </w:r>
    </w:p>
    <w:p w14:paraId="06129692" w14:textId="77777777" w:rsidR="00B936BC" w:rsidRPr="001675A7" w:rsidRDefault="00B936BC" w:rsidP="00B936BC">
      <w:pPr>
        <w:spacing w:after="0"/>
        <w:ind w:firstLine="708"/>
        <w:jc w:val="both"/>
        <w:rPr>
          <w:rFonts w:ascii="Arial" w:hAnsi="Arial" w:cs="Arial"/>
        </w:rPr>
      </w:pPr>
      <w:r w:rsidRPr="001675A7">
        <w:rPr>
          <w:rFonts w:ascii="Arial" w:hAnsi="Arial" w:cs="Arial"/>
        </w:rPr>
        <w:t xml:space="preserve">- Hrubé drcené kamenivo HDK se zavibrováním lomové </w:t>
      </w:r>
      <w:proofErr w:type="spellStart"/>
      <w:r w:rsidRPr="001675A7">
        <w:rPr>
          <w:rFonts w:ascii="Arial" w:hAnsi="Arial" w:cs="Arial"/>
        </w:rPr>
        <w:t>výsivky</w:t>
      </w:r>
      <w:proofErr w:type="spellEnd"/>
      <w:r>
        <w:rPr>
          <w:rFonts w:ascii="Arial" w:hAnsi="Arial" w:cs="Arial"/>
        </w:rPr>
        <w:tab/>
      </w:r>
      <w:r w:rsidRPr="001675A7">
        <w:rPr>
          <w:rFonts w:ascii="Arial" w:hAnsi="Arial" w:cs="Arial"/>
        </w:rPr>
        <w:t>200 mm</w:t>
      </w:r>
    </w:p>
    <w:p w14:paraId="12270182" w14:textId="77777777" w:rsidR="00B936BC" w:rsidRPr="001675A7" w:rsidRDefault="00B936BC" w:rsidP="00B936BC">
      <w:pPr>
        <w:spacing w:after="0"/>
        <w:ind w:firstLine="708"/>
        <w:jc w:val="both"/>
        <w:rPr>
          <w:rFonts w:ascii="Arial" w:hAnsi="Arial" w:cs="Arial"/>
        </w:rPr>
      </w:pPr>
      <w:r w:rsidRPr="001675A7">
        <w:rPr>
          <w:rFonts w:ascii="Arial" w:hAnsi="Arial" w:cs="Arial"/>
        </w:rPr>
        <w:t>-</w:t>
      </w:r>
      <w:r>
        <w:rPr>
          <w:rFonts w:ascii="Arial" w:hAnsi="Arial" w:cs="Arial"/>
        </w:rPr>
        <w:t xml:space="preserve"> </w:t>
      </w:r>
      <w:r w:rsidRPr="001675A7">
        <w:rPr>
          <w:rFonts w:ascii="Arial" w:hAnsi="Arial" w:cs="Arial"/>
        </w:rPr>
        <w:t>štěrkodrť frakce 0-63</w:t>
      </w:r>
      <w:r w:rsidRPr="001675A7">
        <w:rPr>
          <w:rFonts w:ascii="Arial" w:hAnsi="Arial" w:cs="Arial"/>
        </w:rPr>
        <w:tab/>
      </w:r>
      <w:r w:rsidRPr="001675A7">
        <w:rPr>
          <w:rFonts w:ascii="Arial" w:hAnsi="Arial" w:cs="Arial"/>
        </w:rPr>
        <w:tab/>
      </w:r>
      <w:r w:rsidRPr="001675A7">
        <w:rPr>
          <w:rFonts w:ascii="Arial" w:hAnsi="Arial" w:cs="Arial"/>
        </w:rPr>
        <w:tab/>
      </w:r>
      <w:r>
        <w:rPr>
          <w:rFonts w:ascii="Arial" w:hAnsi="Arial" w:cs="Arial"/>
        </w:rPr>
        <w:tab/>
      </w:r>
      <w:r>
        <w:rPr>
          <w:rFonts w:ascii="Arial" w:hAnsi="Arial" w:cs="Arial"/>
        </w:rPr>
        <w:tab/>
      </w:r>
      <w:r>
        <w:rPr>
          <w:rFonts w:ascii="Arial" w:hAnsi="Arial" w:cs="Arial"/>
        </w:rPr>
        <w:tab/>
      </w:r>
      <w:r w:rsidRPr="001675A7">
        <w:rPr>
          <w:rFonts w:ascii="Arial" w:hAnsi="Arial" w:cs="Arial"/>
        </w:rPr>
        <w:t>200 mm</w:t>
      </w:r>
    </w:p>
    <w:p w14:paraId="7D71A0FA" w14:textId="77777777" w:rsidR="00B936BC" w:rsidRPr="001675A7" w:rsidRDefault="00B936BC" w:rsidP="00B936BC">
      <w:pPr>
        <w:spacing w:after="0"/>
        <w:ind w:firstLine="708"/>
        <w:jc w:val="both"/>
        <w:rPr>
          <w:rFonts w:ascii="Arial" w:hAnsi="Arial" w:cs="Arial"/>
        </w:rPr>
      </w:pPr>
      <w:r w:rsidRPr="001675A7">
        <w:rPr>
          <w:rFonts w:ascii="Arial" w:hAnsi="Arial" w:cs="Arial"/>
        </w:rPr>
        <w:t>-</w:t>
      </w:r>
      <w:r>
        <w:rPr>
          <w:rFonts w:ascii="Arial" w:hAnsi="Arial" w:cs="Arial"/>
        </w:rPr>
        <w:t xml:space="preserve"> </w:t>
      </w:r>
      <w:r w:rsidRPr="001675A7">
        <w:rPr>
          <w:rFonts w:ascii="Arial" w:hAnsi="Arial" w:cs="Arial"/>
        </w:rPr>
        <w:t xml:space="preserve">upravená pláň komunikace se zhutněním 30 </w:t>
      </w:r>
      <w:proofErr w:type="spellStart"/>
      <w:r w:rsidRPr="001675A7">
        <w:rPr>
          <w:rFonts w:ascii="Arial" w:hAnsi="Arial" w:cs="Arial"/>
        </w:rPr>
        <w:t>MPa</w:t>
      </w:r>
      <w:proofErr w:type="spellEnd"/>
    </w:p>
    <w:p w14:paraId="0B39A556" w14:textId="77777777" w:rsidR="00B936BC" w:rsidRPr="001675A7" w:rsidRDefault="00B936BC" w:rsidP="00B936BC">
      <w:pPr>
        <w:spacing w:after="0"/>
        <w:ind w:firstLine="708"/>
        <w:jc w:val="both"/>
        <w:rPr>
          <w:rFonts w:ascii="Arial" w:hAnsi="Arial" w:cs="Arial"/>
        </w:rPr>
      </w:pPr>
      <w:r w:rsidRPr="001675A7">
        <w:rPr>
          <w:rFonts w:ascii="Arial" w:hAnsi="Arial" w:cs="Arial"/>
        </w:rPr>
        <w:t>-----------------------------------------------------------------------------------------------------</w:t>
      </w:r>
    </w:p>
    <w:p w14:paraId="3D889A4D" w14:textId="77777777" w:rsidR="00B936BC" w:rsidRPr="001675A7" w:rsidRDefault="00B936BC" w:rsidP="00B936BC">
      <w:pPr>
        <w:ind w:left="6373" w:firstLine="709"/>
        <w:jc w:val="both"/>
        <w:rPr>
          <w:rFonts w:ascii="Arial" w:hAnsi="Arial" w:cs="Arial"/>
        </w:rPr>
      </w:pPr>
      <w:r w:rsidRPr="001675A7">
        <w:rPr>
          <w:rFonts w:ascii="Arial" w:hAnsi="Arial" w:cs="Arial"/>
        </w:rPr>
        <w:t>400 mm</w:t>
      </w:r>
    </w:p>
    <w:p w14:paraId="3C944F71" w14:textId="77777777" w:rsidR="00B936BC" w:rsidRPr="001675A7" w:rsidRDefault="00B936BC" w:rsidP="00B936BC">
      <w:pPr>
        <w:spacing w:after="0"/>
        <w:jc w:val="both"/>
        <w:rPr>
          <w:rFonts w:ascii="Arial" w:hAnsi="Arial" w:cs="Arial"/>
        </w:rPr>
      </w:pPr>
      <w:r w:rsidRPr="001675A7">
        <w:rPr>
          <w:rFonts w:ascii="Arial" w:hAnsi="Arial" w:cs="Arial"/>
        </w:rPr>
        <w:lastRenderedPageBreak/>
        <w:t>Stabilizované podloží vápněním v mocnosti 40 cm s přidáním 5% vápna.</w:t>
      </w:r>
      <w:r>
        <w:rPr>
          <w:rFonts w:ascii="Arial" w:hAnsi="Arial" w:cs="Arial"/>
        </w:rPr>
        <w:t xml:space="preserve"> </w:t>
      </w:r>
      <w:r w:rsidRPr="001675A7">
        <w:rPr>
          <w:rFonts w:ascii="Arial" w:hAnsi="Arial" w:cs="Arial"/>
        </w:rPr>
        <w:t>Krajnice budou provedeny z vibrovaného štěrku.</w:t>
      </w:r>
    </w:p>
    <w:p w14:paraId="20B8893B" w14:textId="77777777" w:rsidR="00B936BC" w:rsidRDefault="00B936BC" w:rsidP="00B936BC">
      <w:pPr>
        <w:spacing w:after="0"/>
        <w:jc w:val="both"/>
        <w:rPr>
          <w:rFonts w:ascii="Arial" w:hAnsi="Arial" w:cs="Arial"/>
        </w:rPr>
      </w:pPr>
    </w:p>
    <w:p w14:paraId="6275547A" w14:textId="77777777" w:rsidR="00B936BC" w:rsidRPr="00B63EC8" w:rsidRDefault="00B936BC" w:rsidP="00B936BC">
      <w:pPr>
        <w:spacing w:after="120"/>
        <w:jc w:val="both"/>
        <w:rPr>
          <w:rFonts w:ascii="Arial" w:hAnsi="Arial" w:cs="Arial"/>
          <w:i/>
          <w:iCs/>
          <w:u w:val="single"/>
        </w:rPr>
      </w:pPr>
      <w:r w:rsidRPr="001675A7">
        <w:rPr>
          <w:rFonts w:ascii="Arial" w:hAnsi="Arial" w:cs="Arial"/>
          <w:i/>
          <w:iCs/>
          <w:u w:val="single"/>
        </w:rPr>
        <w:t>SO – 102 Propustek</w:t>
      </w:r>
    </w:p>
    <w:p w14:paraId="4A36C76D" w14:textId="77777777" w:rsidR="00B936BC" w:rsidRPr="00D23C9F" w:rsidRDefault="00B936BC" w:rsidP="00B936BC">
      <w:pPr>
        <w:spacing w:after="0"/>
        <w:jc w:val="both"/>
        <w:rPr>
          <w:rFonts w:ascii="Arial" w:hAnsi="Arial" w:cs="Arial"/>
        </w:rPr>
      </w:pPr>
      <w:r w:rsidRPr="001675A7">
        <w:rPr>
          <w:rFonts w:ascii="Arial" w:hAnsi="Arial" w:cs="Arial"/>
        </w:rPr>
        <w:t>V km 0,425 je navržen trubní propustek DN</w:t>
      </w:r>
      <w:r>
        <w:rPr>
          <w:rFonts w:ascii="Arial" w:hAnsi="Arial" w:cs="Arial"/>
        </w:rPr>
        <w:t> </w:t>
      </w:r>
      <w:r w:rsidRPr="001675A7">
        <w:rPr>
          <w:rFonts w:ascii="Arial" w:hAnsi="Arial" w:cs="Arial"/>
        </w:rPr>
        <w:t>600, délky 8,0 m. Stávající potrubí bude ponecháno, čela budou nová kamenná s římsou a ochranným ocelovým zábradlím výšky 1,10</w:t>
      </w:r>
      <w:r>
        <w:rPr>
          <w:rFonts w:ascii="Arial" w:hAnsi="Arial" w:cs="Arial"/>
        </w:rPr>
        <w:t> </w:t>
      </w:r>
      <w:r w:rsidRPr="001675A7">
        <w:rPr>
          <w:rFonts w:ascii="Arial" w:hAnsi="Arial" w:cs="Arial"/>
        </w:rPr>
        <w:t>m. Podkladní beton C20/</w:t>
      </w:r>
      <w:proofErr w:type="gramStart"/>
      <w:r w:rsidRPr="001675A7">
        <w:rPr>
          <w:rFonts w:ascii="Arial" w:hAnsi="Arial" w:cs="Arial"/>
        </w:rPr>
        <w:t>25-XC1</w:t>
      </w:r>
      <w:proofErr w:type="gramEnd"/>
      <w:r w:rsidRPr="001675A7">
        <w:rPr>
          <w:rFonts w:ascii="Arial" w:hAnsi="Arial" w:cs="Arial"/>
        </w:rPr>
        <w:t>, XA2 a betonové konstrukce C30/37-XC4, XF1, XA2. Koryto vodoteče bude v délce 5</w:t>
      </w:r>
      <w:r>
        <w:rPr>
          <w:rFonts w:ascii="Arial" w:hAnsi="Arial" w:cs="Arial"/>
        </w:rPr>
        <w:t> </w:t>
      </w:r>
      <w:r w:rsidRPr="001675A7">
        <w:rPr>
          <w:rFonts w:ascii="Arial" w:hAnsi="Arial" w:cs="Arial"/>
        </w:rPr>
        <w:t xml:space="preserve">m na nátoku a výtoku pročištěno. Na nátoku bude provedeno opevnění kamenným záhozem </w:t>
      </w:r>
      <w:proofErr w:type="spellStart"/>
      <w:r w:rsidRPr="001675A7">
        <w:rPr>
          <w:rFonts w:ascii="Arial" w:hAnsi="Arial" w:cs="Arial"/>
        </w:rPr>
        <w:t>tl</w:t>
      </w:r>
      <w:proofErr w:type="spellEnd"/>
      <w:r w:rsidRPr="001675A7">
        <w:rPr>
          <w:rFonts w:ascii="Arial" w:hAnsi="Arial" w:cs="Arial"/>
        </w:rPr>
        <w:t>. 50</w:t>
      </w:r>
      <w:r>
        <w:rPr>
          <w:rFonts w:ascii="Arial" w:hAnsi="Arial" w:cs="Arial"/>
        </w:rPr>
        <w:t> </w:t>
      </w:r>
      <w:r w:rsidRPr="001675A7">
        <w:rPr>
          <w:rFonts w:ascii="Arial" w:hAnsi="Arial" w:cs="Arial"/>
        </w:rPr>
        <w:t>cm s urovnáním na délku 3</w:t>
      </w:r>
      <w:r>
        <w:rPr>
          <w:rFonts w:ascii="Arial" w:hAnsi="Arial" w:cs="Arial"/>
        </w:rPr>
        <w:t> </w:t>
      </w:r>
      <w:r w:rsidRPr="001675A7">
        <w:rPr>
          <w:rFonts w:ascii="Arial" w:hAnsi="Arial" w:cs="Arial"/>
        </w:rPr>
        <w:t>m. Na výtoku bude tento zához proveden v délce 2</w:t>
      </w:r>
      <w:r>
        <w:rPr>
          <w:rFonts w:ascii="Arial" w:hAnsi="Arial" w:cs="Arial"/>
        </w:rPr>
        <w:t> </w:t>
      </w:r>
      <w:r w:rsidRPr="001675A7">
        <w:rPr>
          <w:rFonts w:ascii="Arial" w:hAnsi="Arial" w:cs="Arial"/>
        </w:rPr>
        <w:t>m. Celková plocha kamenného záhozu s urovnáním líce 27</w:t>
      </w:r>
      <w:r>
        <w:rPr>
          <w:rFonts w:ascii="Arial" w:hAnsi="Arial" w:cs="Arial"/>
        </w:rPr>
        <w:t> </w:t>
      </w:r>
      <w:r w:rsidRPr="001675A7">
        <w:rPr>
          <w:rFonts w:ascii="Arial" w:hAnsi="Arial" w:cs="Arial"/>
        </w:rPr>
        <w:t>m</w:t>
      </w:r>
      <w:r w:rsidRPr="00D23C9F">
        <w:rPr>
          <w:rFonts w:ascii="Arial" w:hAnsi="Arial" w:cs="Arial"/>
          <w:vertAlign w:val="superscript"/>
        </w:rPr>
        <w:t>2</w:t>
      </w:r>
      <w:r>
        <w:rPr>
          <w:rFonts w:ascii="Arial" w:hAnsi="Arial" w:cs="Arial"/>
        </w:rPr>
        <w:t>.</w:t>
      </w:r>
    </w:p>
    <w:p w14:paraId="328D8B26" w14:textId="77777777" w:rsidR="00B936BC" w:rsidRPr="001675A7" w:rsidRDefault="00B936BC" w:rsidP="00B936BC">
      <w:pPr>
        <w:spacing w:after="0"/>
        <w:jc w:val="both"/>
        <w:rPr>
          <w:rFonts w:ascii="Arial" w:hAnsi="Arial" w:cs="Arial"/>
        </w:rPr>
      </w:pPr>
    </w:p>
    <w:p w14:paraId="7B1FEF84" w14:textId="77777777" w:rsidR="00B936BC" w:rsidRPr="00D23C9F" w:rsidRDefault="00B936BC" w:rsidP="00B936BC">
      <w:pPr>
        <w:spacing w:after="120"/>
        <w:jc w:val="both"/>
        <w:rPr>
          <w:rFonts w:ascii="Arial" w:hAnsi="Arial" w:cs="Arial"/>
          <w:i/>
          <w:iCs/>
          <w:u w:val="single"/>
        </w:rPr>
      </w:pPr>
      <w:r w:rsidRPr="00D23C9F">
        <w:rPr>
          <w:rFonts w:ascii="Arial" w:hAnsi="Arial" w:cs="Arial"/>
          <w:i/>
          <w:iCs/>
          <w:u w:val="single"/>
        </w:rPr>
        <w:t>SO – 801 Výsadba</w:t>
      </w:r>
    </w:p>
    <w:p w14:paraId="13349C6F" w14:textId="77777777" w:rsidR="00B936BC" w:rsidRDefault="00B936BC" w:rsidP="00B936BC">
      <w:pPr>
        <w:spacing w:after="120"/>
        <w:jc w:val="both"/>
        <w:rPr>
          <w:rFonts w:ascii="Arial" w:hAnsi="Arial" w:cs="Arial"/>
        </w:rPr>
      </w:pPr>
      <w:r w:rsidRPr="001675A7">
        <w:rPr>
          <w:rFonts w:ascii="Arial" w:hAnsi="Arial" w:cs="Arial"/>
        </w:rPr>
        <w:t>V rámci stavebního objektu SO 801 bude provedena výsadba doprovodné zeleně. Konkrétně bude vysázeno 11</w:t>
      </w:r>
      <w:r>
        <w:rPr>
          <w:rFonts w:ascii="Arial" w:hAnsi="Arial" w:cs="Arial"/>
        </w:rPr>
        <w:t> </w:t>
      </w:r>
      <w:r w:rsidRPr="001675A7">
        <w:rPr>
          <w:rFonts w:ascii="Arial" w:hAnsi="Arial" w:cs="Arial"/>
        </w:rPr>
        <w:t>ks Třešně ptačí, 11</w:t>
      </w:r>
      <w:r>
        <w:rPr>
          <w:rFonts w:ascii="Arial" w:hAnsi="Arial" w:cs="Arial"/>
        </w:rPr>
        <w:t> </w:t>
      </w:r>
      <w:r w:rsidRPr="001675A7">
        <w:rPr>
          <w:rFonts w:ascii="Arial" w:hAnsi="Arial" w:cs="Arial"/>
        </w:rPr>
        <w:t>ks Jeřábu ptačí, 11</w:t>
      </w:r>
      <w:r>
        <w:rPr>
          <w:rFonts w:ascii="Arial" w:hAnsi="Arial" w:cs="Arial"/>
        </w:rPr>
        <w:t> </w:t>
      </w:r>
      <w:r w:rsidRPr="001675A7">
        <w:rPr>
          <w:rFonts w:ascii="Arial" w:hAnsi="Arial" w:cs="Arial"/>
        </w:rPr>
        <w:t>ks Lípy srdčité, 26</w:t>
      </w:r>
      <w:r>
        <w:rPr>
          <w:rFonts w:ascii="Arial" w:hAnsi="Arial" w:cs="Arial"/>
        </w:rPr>
        <w:t> </w:t>
      </w:r>
      <w:r w:rsidRPr="001675A7">
        <w:rPr>
          <w:rFonts w:ascii="Arial" w:hAnsi="Arial" w:cs="Arial"/>
        </w:rPr>
        <w:t>ks Dubu letního, 24</w:t>
      </w:r>
      <w:r>
        <w:rPr>
          <w:rFonts w:ascii="Arial" w:hAnsi="Arial" w:cs="Arial"/>
        </w:rPr>
        <w:t> </w:t>
      </w:r>
      <w:r w:rsidRPr="001675A7">
        <w:rPr>
          <w:rFonts w:ascii="Arial" w:hAnsi="Arial" w:cs="Arial"/>
        </w:rPr>
        <w:t>ks Javoru</w:t>
      </w:r>
      <w:r w:rsidRPr="00D23C9F">
        <w:t xml:space="preserve"> </w:t>
      </w:r>
      <w:r w:rsidRPr="00D23C9F">
        <w:rPr>
          <w:rFonts w:ascii="Arial" w:hAnsi="Arial" w:cs="Arial"/>
        </w:rPr>
        <w:t>klen. Tato výsadba bude doplněna o keřové patro tvořené Brslene</w:t>
      </w:r>
      <w:r>
        <w:rPr>
          <w:rFonts w:ascii="Arial" w:hAnsi="Arial" w:cs="Arial"/>
        </w:rPr>
        <w:t>m</w:t>
      </w:r>
      <w:r w:rsidRPr="00D23C9F">
        <w:rPr>
          <w:rFonts w:ascii="Arial" w:hAnsi="Arial" w:cs="Arial"/>
        </w:rPr>
        <w:t xml:space="preserve"> evropským (15</w:t>
      </w:r>
      <w:r>
        <w:rPr>
          <w:rFonts w:ascii="Arial" w:hAnsi="Arial" w:cs="Arial"/>
        </w:rPr>
        <w:t> </w:t>
      </w:r>
      <w:r w:rsidRPr="00D23C9F">
        <w:rPr>
          <w:rFonts w:ascii="Arial" w:hAnsi="Arial" w:cs="Arial"/>
        </w:rPr>
        <w:t>ks), Trnkou obecnou (14</w:t>
      </w:r>
      <w:r>
        <w:rPr>
          <w:rFonts w:ascii="Arial" w:hAnsi="Arial" w:cs="Arial"/>
        </w:rPr>
        <w:t> </w:t>
      </w:r>
      <w:r w:rsidRPr="00D23C9F">
        <w:rPr>
          <w:rFonts w:ascii="Arial" w:hAnsi="Arial" w:cs="Arial"/>
        </w:rPr>
        <w:t>ks) a Hlohem obecným (22</w:t>
      </w:r>
      <w:r>
        <w:rPr>
          <w:rFonts w:ascii="Arial" w:hAnsi="Arial" w:cs="Arial"/>
        </w:rPr>
        <w:t> </w:t>
      </w:r>
      <w:r w:rsidRPr="00D23C9F">
        <w:rPr>
          <w:rFonts w:ascii="Arial" w:hAnsi="Arial" w:cs="Arial"/>
        </w:rPr>
        <w:t>ks).</w:t>
      </w:r>
    </w:p>
    <w:p w14:paraId="6461FD01" w14:textId="77777777" w:rsidR="00B936BC" w:rsidRDefault="00B936BC" w:rsidP="00B936BC">
      <w:pPr>
        <w:spacing w:after="120"/>
        <w:rPr>
          <w:rFonts w:ascii="Arial" w:hAnsi="Arial" w:cs="Arial"/>
        </w:rPr>
      </w:pPr>
    </w:p>
    <w:p w14:paraId="1E33EF6C" w14:textId="77777777" w:rsidR="00B936BC" w:rsidRDefault="00B936BC" w:rsidP="00B936BC">
      <w:pPr>
        <w:spacing w:after="120"/>
        <w:rPr>
          <w:rFonts w:ascii="Arial" w:hAnsi="Arial" w:cs="Arial"/>
        </w:rPr>
      </w:pPr>
    </w:p>
    <w:p w14:paraId="4974D6D4" w14:textId="77777777" w:rsidR="00B936BC" w:rsidRPr="00B63EC8" w:rsidRDefault="00B936BC" w:rsidP="00B936BC">
      <w:pPr>
        <w:spacing w:after="120"/>
        <w:jc w:val="both"/>
        <w:rPr>
          <w:rFonts w:ascii="Arial" w:hAnsi="Arial" w:cs="Arial"/>
          <w:b/>
          <w:bCs/>
          <w:u w:val="single"/>
        </w:rPr>
      </w:pPr>
      <w:bookmarkStart w:id="61" w:name="_Hlk175294639"/>
      <w:r w:rsidRPr="00B63EC8">
        <w:rPr>
          <w:rFonts w:ascii="Arial" w:hAnsi="Arial" w:cs="Arial"/>
          <w:b/>
          <w:bCs/>
          <w:u w:val="single"/>
        </w:rPr>
        <w:t>Polní cesty C5 a C6</w:t>
      </w:r>
    </w:p>
    <w:bookmarkEnd w:id="61"/>
    <w:p w14:paraId="22625FA1" w14:textId="77777777" w:rsidR="00B936BC" w:rsidRPr="00B63EC8" w:rsidRDefault="00B936BC" w:rsidP="00B936BC">
      <w:pPr>
        <w:spacing w:after="120"/>
        <w:jc w:val="both"/>
        <w:rPr>
          <w:rFonts w:ascii="Arial" w:hAnsi="Arial" w:cs="Arial"/>
        </w:rPr>
      </w:pPr>
      <w:r w:rsidRPr="00B63EC8">
        <w:rPr>
          <w:rFonts w:ascii="Arial" w:hAnsi="Arial" w:cs="Arial"/>
        </w:rPr>
        <w:t>Část polní cesty C5 začíná napojením na silnici III/272 43 a končí u napojení na stávající polní cestu C6.</w:t>
      </w:r>
      <w:r>
        <w:rPr>
          <w:rFonts w:ascii="Arial" w:hAnsi="Arial" w:cs="Arial"/>
        </w:rPr>
        <w:t xml:space="preserve"> </w:t>
      </w:r>
      <w:r w:rsidRPr="00B63EC8">
        <w:rPr>
          <w:rFonts w:ascii="Arial" w:hAnsi="Arial" w:cs="Arial"/>
        </w:rPr>
        <w:t>Celková délka trasy je 139,92</w:t>
      </w:r>
      <w:r>
        <w:rPr>
          <w:rFonts w:ascii="Arial" w:hAnsi="Arial" w:cs="Arial"/>
        </w:rPr>
        <w:t> </w:t>
      </w:r>
      <w:r w:rsidRPr="00B63EC8">
        <w:rPr>
          <w:rFonts w:ascii="Arial" w:hAnsi="Arial" w:cs="Arial"/>
        </w:rPr>
        <w:t>m. Nadmořská výška oblasti</w:t>
      </w:r>
      <w:r>
        <w:rPr>
          <w:rFonts w:ascii="Arial" w:hAnsi="Arial" w:cs="Arial"/>
        </w:rPr>
        <w:t>,</w:t>
      </w:r>
      <w:r w:rsidRPr="00B63EC8">
        <w:rPr>
          <w:rFonts w:ascii="Arial" w:hAnsi="Arial" w:cs="Arial"/>
        </w:rPr>
        <w:t xml:space="preserve"> v</w:t>
      </w:r>
      <w:r>
        <w:rPr>
          <w:rFonts w:ascii="Arial" w:hAnsi="Arial" w:cs="Arial"/>
        </w:rPr>
        <w:t>e</w:t>
      </w:r>
      <w:r w:rsidRPr="00B63EC8">
        <w:rPr>
          <w:rFonts w:ascii="Arial" w:hAnsi="Arial" w:cs="Arial"/>
        </w:rPr>
        <w:t xml:space="preserve"> které se cesta nachází</w:t>
      </w:r>
      <w:r>
        <w:rPr>
          <w:rFonts w:ascii="Arial" w:hAnsi="Arial" w:cs="Arial"/>
        </w:rPr>
        <w:t>,</w:t>
      </w:r>
      <w:r w:rsidRPr="00B63EC8">
        <w:rPr>
          <w:rFonts w:ascii="Arial" w:hAnsi="Arial" w:cs="Arial"/>
        </w:rPr>
        <w:t xml:space="preserve"> se</w:t>
      </w:r>
      <w:r>
        <w:rPr>
          <w:rFonts w:ascii="Arial" w:hAnsi="Arial" w:cs="Arial"/>
        </w:rPr>
        <w:t> </w:t>
      </w:r>
      <w:r w:rsidRPr="00B63EC8">
        <w:rPr>
          <w:rFonts w:ascii="Arial" w:hAnsi="Arial" w:cs="Arial"/>
        </w:rPr>
        <w:t xml:space="preserve">pohybuje v rozmezí </w:t>
      </w:r>
      <w:proofErr w:type="gramStart"/>
      <w:r w:rsidRPr="00B63EC8">
        <w:rPr>
          <w:rFonts w:ascii="Arial" w:hAnsi="Arial" w:cs="Arial"/>
        </w:rPr>
        <w:t>370 – 382</w:t>
      </w:r>
      <w:proofErr w:type="gramEnd"/>
      <w:r w:rsidRPr="00B63EC8">
        <w:rPr>
          <w:rFonts w:ascii="Arial" w:hAnsi="Arial" w:cs="Arial"/>
        </w:rPr>
        <w:t xml:space="preserve"> </w:t>
      </w:r>
      <w:proofErr w:type="spellStart"/>
      <w:r w:rsidRPr="00B63EC8">
        <w:rPr>
          <w:rFonts w:ascii="Arial" w:hAnsi="Arial" w:cs="Arial"/>
        </w:rPr>
        <w:t>m.n.m</w:t>
      </w:r>
      <w:proofErr w:type="spellEnd"/>
      <w:r w:rsidRPr="00B63EC8">
        <w:rPr>
          <w:rFonts w:ascii="Arial" w:hAnsi="Arial" w:cs="Arial"/>
        </w:rPr>
        <w:t>.</w:t>
      </w:r>
    </w:p>
    <w:p w14:paraId="32FB6A72" w14:textId="77777777" w:rsidR="00B936BC" w:rsidRPr="00B63EC8" w:rsidRDefault="00B936BC" w:rsidP="00B936BC">
      <w:pPr>
        <w:spacing w:after="120"/>
        <w:jc w:val="both"/>
        <w:rPr>
          <w:rFonts w:ascii="Arial" w:hAnsi="Arial" w:cs="Arial"/>
        </w:rPr>
      </w:pPr>
      <w:r w:rsidRPr="00B63EC8">
        <w:rPr>
          <w:rFonts w:ascii="Arial" w:hAnsi="Arial" w:cs="Arial"/>
        </w:rPr>
        <w:t>Polní cesta C6 začíná napojením na cestu C5 a pokračuje směrem na Kostelní vrch. Jde</w:t>
      </w:r>
      <w:r>
        <w:rPr>
          <w:rFonts w:ascii="Arial" w:hAnsi="Arial" w:cs="Arial"/>
        </w:rPr>
        <w:t> </w:t>
      </w:r>
      <w:r w:rsidRPr="00B63EC8">
        <w:rPr>
          <w:rFonts w:ascii="Arial" w:hAnsi="Arial" w:cs="Arial"/>
        </w:rPr>
        <w:t>o</w:t>
      </w:r>
      <w:r>
        <w:rPr>
          <w:rFonts w:ascii="Arial" w:hAnsi="Arial" w:cs="Arial"/>
        </w:rPr>
        <w:t> </w:t>
      </w:r>
      <w:r w:rsidRPr="00B63EC8">
        <w:rPr>
          <w:rFonts w:ascii="Arial" w:hAnsi="Arial" w:cs="Arial"/>
        </w:rPr>
        <w:t>rekonstrukci a rozšíření stávající polní cesty. Celková délka polní cesty je 231,95</w:t>
      </w:r>
      <w:r>
        <w:rPr>
          <w:rFonts w:ascii="Arial" w:hAnsi="Arial" w:cs="Arial"/>
        </w:rPr>
        <w:t> </w:t>
      </w:r>
      <w:r w:rsidRPr="00B63EC8">
        <w:rPr>
          <w:rFonts w:ascii="Arial" w:hAnsi="Arial" w:cs="Arial"/>
        </w:rPr>
        <w:t>m. Nadmořská výška oblasti</w:t>
      </w:r>
      <w:r>
        <w:rPr>
          <w:rFonts w:ascii="Arial" w:hAnsi="Arial" w:cs="Arial"/>
        </w:rPr>
        <w:t>,</w:t>
      </w:r>
      <w:r w:rsidRPr="00B63EC8">
        <w:rPr>
          <w:rFonts w:ascii="Arial" w:hAnsi="Arial" w:cs="Arial"/>
        </w:rPr>
        <w:t xml:space="preserve"> v</w:t>
      </w:r>
      <w:r>
        <w:rPr>
          <w:rFonts w:ascii="Arial" w:hAnsi="Arial" w:cs="Arial"/>
        </w:rPr>
        <w:t>e</w:t>
      </w:r>
      <w:r w:rsidRPr="00B63EC8">
        <w:rPr>
          <w:rFonts w:ascii="Arial" w:hAnsi="Arial" w:cs="Arial"/>
        </w:rPr>
        <w:t xml:space="preserve"> které se cesta nachází</w:t>
      </w:r>
      <w:r>
        <w:rPr>
          <w:rFonts w:ascii="Arial" w:hAnsi="Arial" w:cs="Arial"/>
        </w:rPr>
        <w:t>,</w:t>
      </w:r>
      <w:r w:rsidRPr="00B63EC8">
        <w:rPr>
          <w:rFonts w:ascii="Arial" w:hAnsi="Arial" w:cs="Arial"/>
        </w:rPr>
        <w:t xml:space="preserve"> se pohybuje v rozmezí </w:t>
      </w:r>
      <w:proofErr w:type="gramStart"/>
      <w:r w:rsidRPr="00B63EC8">
        <w:rPr>
          <w:rFonts w:ascii="Arial" w:hAnsi="Arial" w:cs="Arial"/>
        </w:rPr>
        <w:t>380 – 400</w:t>
      </w:r>
      <w:proofErr w:type="gramEnd"/>
      <w:r w:rsidRPr="00B63EC8">
        <w:rPr>
          <w:rFonts w:ascii="Arial" w:hAnsi="Arial" w:cs="Arial"/>
        </w:rPr>
        <w:t xml:space="preserve"> </w:t>
      </w:r>
      <w:proofErr w:type="spellStart"/>
      <w:r w:rsidRPr="00B63EC8">
        <w:rPr>
          <w:rFonts w:ascii="Arial" w:hAnsi="Arial" w:cs="Arial"/>
        </w:rPr>
        <w:t>m.n.m</w:t>
      </w:r>
      <w:proofErr w:type="spellEnd"/>
      <w:r w:rsidRPr="00B63EC8">
        <w:rPr>
          <w:rFonts w:ascii="Arial" w:hAnsi="Arial" w:cs="Arial"/>
        </w:rPr>
        <w:t>.</w:t>
      </w:r>
    </w:p>
    <w:p w14:paraId="722F71C6" w14:textId="77777777" w:rsidR="00B936BC" w:rsidRDefault="00B936BC" w:rsidP="00B936BC">
      <w:pPr>
        <w:jc w:val="both"/>
        <w:rPr>
          <w:rFonts w:ascii="Arial" w:hAnsi="Arial" w:cs="Arial"/>
        </w:rPr>
      </w:pPr>
      <w:r w:rsidRPr="00B63EC8">
        <w:rPr>
          <w:rFonts w:ascii="Arial" w:hAnsi="Arial" w:cs="Arial"/>
        </w:rPr>
        <w:t>Vlastní pozemky určené k realizaci výše uvedené stavby jsou vyčleněny komplexní</w:t>
      </w:r>
      <w:r>
        <w:rPr>
          <w:rFonts w:ascii="Arial" w:hAnsi="Arial" w:cs="Arial"/>
        </w:rPr>
        <w:t>mi</w:t>
      </w:r>
      <w:r w:rsidRPr="00B63EC8">
        <w:rPr>
          <w:rFonts w:ascii="Arial" w:hAnsi="Arial" w:cs="Arial"/>
        </w:rPr>
        <w:t xml:space="preserve"> pozemkov</w:t>
      </w:r>
      <w:r>
        <w:rPr>
          <w:rFonts w:ascii="Arial" w:hAnsi="Arial" w:cs="Arial"/>
        </w:rPr>
        <w:t>ými</w:t>
      </w:r>
      <w:r w:rsidRPr="00B63EC8">
        <w:rPr>
          <w:rFonts w:ascii="Arial" w:hAnsi="Arial" w:cs="Arial"/>
        </w:rPr>
        <w:t xml:space="preserve"> úprav</w:t>
      </w:r>
      <w:r>
        <w:rPr>
          <w:rFonts w:ascii="Arial" w:hAnsi="Arial" w:cs="Arial"/>
        </w:rPr>
        <w:t>ami</w:t>
      </w:r>
      <w:r w:rsidRPr="00B63EC8">
        <w:rPr>
          <w:rFonts w:ascii="Arial" w:hAnsi="Arial" w:cs="Arial"/>
        </w:rPr>
        <w:t>. V současné době jsou pozemky využívány jako ostatní plocha. Zájmové parcely nejsou zatíženy výstavbou.</w:t>
      </w:r>
    </w:p>
    <w:p w14:paraId="212CBB62" w14:textId="77777777" w:rsidR="00B936BC" w:rsidRDefault="00B936BC" w:rsidP="00B936BC">
      <w:pPr>
        <w:spacing w:after="60"/>
        <w:jc w:val="both"/>
        <w:rPr>
          <w:rFonts w:ascii="Arial" w:hAnsi="Arial" w:cs="Arial"/>
        </w:rPr>
      </w:pPr>
      <w:r>
        <w:rPr>
          <w:rFonts w:ascii="Arial" w:hAnsi="Arial" w:cs="Arial"/>
        </w:rPr>
        <w:t>Dělení na stavební objekty:</w:t>
      </w:r>
    </w:p>
    <w:p w14:paraId="4C1D5B38" w14:textId="77777777" w:rsidR="00B936BC" w:rsidRPr="002C6507" w:rsidRDefault="00B936BC" w:rsidP="00B936BC">
      <w:pPr>
        <w:spacing w:after="0"/>
        <w:ind w:firstLine="708"/>
        <w:jc w:val="both"/>
        <w:rPr>
          <w:rFonts w:ascii="Arial" w:hAnsi="Arial" w:cs="Arial"/>
        </w:rPr>
      </w:pPr>
      <w:r w:rsidRPr="002C6507">
        <w:rPr>
          <w:rFonts w:ascii="Arial" w:hAnsi="Arial" w:cs="Arial"/>
        </w:rPr>
        <w:t xml:space="preserve">SO – </w:t>
      </w:r>
      <w:proofErr w:type="gramStart"/>
      <w:r w:rsidRPr="002C6507">
        <w:rPr>
          <w:rFonts w:ascii="Arial" w:hAnsi="Arial" w:cs="Arial"/>
        </w:rPr>
        <w:t>01  Část</w:t>
      </w:r>
      <w:proofErr w:type="gramEnd"/>
      <w:r w:rsidRPr="002C6507">
        <w:rPr>
          <w:rFonts w:ascii="Arial" w:hAnsi="Arial" w:cs="Arial"/>
        </w:rPr>
        <w:t xml:space="preserve"> polní cesty C5 </w:t>
      </w:r>
    </w:p>
    <w:p w14:paraId="1D414B2A" w14:textId="77777777" w:rsidR="00B936BC" w:rsidRPr="002C6507" w:rsidRDefault="00B936BC" w:rsidP="00B936BC">
      <w:pPr>
        <w:spacing w:after="0"/>
        <w:ind w:firstLine="708"/>
        <w:jc w:val="both"/>
        <w:rPr>
          <w:rFonts w:ascii="Arial" w:hAnsi="Arial" w:cs="Arial"/>
        </w:rPr>
      </w:pPr>
      <w:r w:rsidRPr="002C6507">
        <w:rPr>
          <w:rFonts w:ascii="Arial" w:hAnsi="Arial" w:cs="Arial"/>
        </w:rPr>
        <w:t xml:space="preserve">SO – </w:t>
      </w:r>
      <w:proofErr w:type="gramStart"/>
      <w:r w:rsidRPr="002C6507">
        <w:rPr>
          <w:rFonts w:ascii="Arial" w:hAnsi="Arial" w:cs="Arial"/>
        </w:rPr>
        <w:t>02  Polní</w:t>
      </w:r>
      <w:proofErr w:type="gramEnd"/>
      <w:r w:rsidRPr="002C6507">
        <w:rPr>
          <w:rFonts w:ascii="Arial" w:hAnsi="Arial" w:cs="Arial"/>
        </w:rPr>
        <w:t xml:space="preserve"> cesta C6</w:t>
      </w:r>
    </w:p>
    <w:p w14:paraId="6CED393C" w14:textId="77777777" w:rsidR="00B936BC" w:rsidRDefault="00B936BC" w:rsidP="00B936BC">
      <w:pPr>
        <w:spacing w:after="120"/>
        <w:ind w:firstLine="709"/>
        <w:jc w:val="both"/>
        <w:rPr>
          <w:rFonts w:ascii="Arial" w:hAnsi="Arial" w:cs="Arial"/>
        </w:rPr>
      </w:pPr>
      <w:r w:rsidRPr="002C6507">
        <w:rPr>
          <w:rFonts w:ascii="Arial" w:hAnsi="Arial" w:cs="Arial"/>
        </w:rPr>
        <w:t xml:space="preserve">SO – </w:t>
      </w:r>
      <w:proofErr w:type="gramStart"/>
      <w:r w:rsidRPr="002C6507">
        <w:rPr>
          <w:rFonts w:ascii="Arial" w:hAnsi="Arial" w:cs="Arial"/>
        </w:rPr>
        <w:t>03  IP</w:t>
      </w:r>
      <w:proofErr w:type="gramEnd"/>
      <w:r w:rsidRPr="002C6507">
        <w:rPr>
          <w:rFonts w:ascii="Arial" w:hAnsi="Arial" w:cs="Arial"/>
        </w:rPr>
        <w:t>6 Ozelenění</w:t>
      </w:r>
    </w:p>
    <w:p w14:paraId="63B9AEBA" w14:textId="77777777" w:rsidR="00B936BC" w:rsidRDefault="00B936BC" w:rsidP="00B936BC">
      <w:pPr>
        <w:spacing w:after="0"/>
        <w:jc w:val="both"/>
        <w:rPr>
          <w:rFonts w:ascii="Arial" w:hAnsi="Arial" w:cs="Arial"/>
        </w:rPr>
      </w:pPr>
    </w:p>
    <w:p w14:paraId="65710031" w14:textId="77777777" w:rsidR="00B936BC" w:rsidRPr="002C6507" w:rsidRDefault="00B936BC" w:rsidP="00B936BC">
      <w:pPr>
        <w:spacing w:after="120"/>
        <w:jc w:val="both"/>
        <w:rPr>
          <w:rFonts w:ascii="Arial" w:hAnsi="Arial" w:cs="Arial"/>
          <w:i/>
          <w:iCs/>
          <w:u w:val="single"/>
        </w:rPr>
      </w:pPr>
      <w:r w:rsidRPr="002C6507">
        <w:rPr>
          <w:rFonts w:ascii="Arial" w:hAnsi="Arial" w:cs="Arial"/>
          <w:i/>
          <w:iCs/>
          <w:u w:val="single"/>
        </w:rPr>
        <w:t>SO – 01 Část polní cesty C5</w:t>
      </w:r>
    </w:p>
    <w:p w14:paraId="3B2143D9" w14:textId="77777777" w:rsidR="00B936BC" w:rsidRDefault="00B936BC" w:rsidP="00B936BC">
      <w:pPr>
        <w:spacing w:after="60"/>
        <w:jc w:val="both"/>
        <w:rPr>
          <w:rFonts w:ascii="Arial" w:hAnsi="Arial" w:cs="Arial"/>
        </w:rPr>
      </w:pPr>
      <w:r>
        <w:rPr>
          <w:rFonts w:ascii="Arial" w:hAnsi="Arial" w:cs="Arial"/>
        </w:rPr>
        <w:t>Parametry cesty C5:</w:t>
      </w:r>
    </w:p>
    <w:p w14:paraId="0634B2D4" w14:textId="77777777" w:rsidR="00B936BC" w:rsidRPr="00637F79" w:rsidRDefault="00B936BC" w:rsidP="00B936BC">
      <w:pPr>
        <w:spacing w:after="40"/>
        <w:ind w:firstLine="708"/>
        <w:jc w:val="both"/>
        <w:rPr>
          <w:rFonts w:ascii="Arial" w:hAnsi="Arial" w:cs="Arial"/>
        </w:rPr>
      </w:pPr>
      <w:r w:rsidRPr="00637F79">
        <w:rPr>
          <w:rFonts w:ascii="Arial" w:hAnsi="Arial" w:cs="Arial"/>
        </w:rPr>
        <w:t xml:space="preserve">Kategorie cesty: </w:t>
      </w:r>
      <w:r w:rsidRPr="00637F79">
        <w:rPr>
          <w:rFonts w:ascii="Arial" w:hAnsi="Arial" w:cs="Arial"/>
        </w:rPr>
        <w:tab/>
      </w:r>
      <w:r w:rsidRPr="00637F79">
        <w:rPr>
          <w:rFonts w:ascii="Arial" w:hAnsi="Arial" w:cs="Arial"/>
        </w:rPr>
        <w:tab/>
      </w:r>
      <w:r w:rsidRPr="00637F79">
        <w:rPr>
          <w:rFonts w:ascii="Arial" w:hAnsi="Arial" w:cs="Arial"/>
        </w:rPr>
        <w:tab/>
        <w:t>P 4,5/30</w:t>
      </w:r>
    </w:p>
    <w:p w14:paraId="2EBD1E12" w14:textId="77777777" w:rsidR="00B936BC" w:rsidRPr="00637F79" w:rsidRDefault="00B936BC" w:rsidP="00B936BC">
      <w:pPr>
        <w:spacing w:after="40"/>
        <w:ind w:firstLine="708"/>
        <w:jc w:val="both"/>
        <w:rPr>
          <w:rFonts w:ascii="Arial" w:hAnsi="Arial" w:cs="Arial"/>
        </w:rPr>
      </w:pPr>
      <w:r w:rsidRPr="00637F79">
        <w:rPr>
          <w:rFonts w:ascii="Arial" w:hAnsi="Arial" w:cs="Arial"/>
        </w:rPr>
        <w:t>Celková délka úseku cesty:</w:t>
      </w:r>
      <w:r w:rsidRPr="00637F79">
        <w:rPr>
          <w:rFonts w:ascii="Arial" w:hAnsi="Arial" w:cs="Arial"/>
        </w:rPr>
        <w:tab/>
      </w:r>
      <w:r w:rsidRPr="00637F79">
        <w:rPr>
          <w:rFonts w:ascii="Arial" w:hAnsi="Arial" w:cs="Arial"/>
        </w:rPr>
        <w:tab/>
        <w:t xml:space="preserve">139,92 m </w:t>
      </w:r>
    </w:p>
    <w:p w14:paraId="28377514" w14:textId="77777777" w:rsidR="00B936BC" w:rsidRPr="00637F79" w:rsidRDefault="00B936BC" w:rsidP="00B936BC">
      <w:pPr>
        <w:spacing w:after="40"/>
        <w:ind w:firstLine="708"/>
        <w:jc w:val="both"/>
        <w:rPr>
          <w:rFonts w:ascii="Arial" w:hAnsi="Arial" w:cs="Arial"/>
        </w:rPr>
      </w:pPr>
      <w:r w:rsidRPr="00637F79">
        <w:rPr>
          <w:rFonts w:ascii="Arial" w:hAnsi="Arial" w:cs="Arial"/>
        </w:rPr>
        <w:t>Třída dopravního zatížení:</w:t>
      </w:r>
      <w:r w:rsidRPr="00637F79">
        <w:rPr>
          <w:rFonts w:ascii="Arial" w:hAnsi="Arial" w:cs="Arial"/>
        </w:rPr>
        <w:tab/>
      </w:r>
      <w:r w:rsidRPr="00637F79">
        <w:rPr>
          <w:rFonts w:ascii="Arial" w:hAnsi="Arial" w:cs="Arial"/>
        </w:rPr>
        <w:tab/>
        <w:t>IV</w:t>
      </w:r>
    </w:p>
    <w:p w14:paraId="72934040" w14:textId="77777777" w:rsidR="00B936BC" w:rsidRPr="00637F79" w:rsidRDefault="00B936BC" w:rsidP="00B936BC">
      <w:pPr>
        <w:spacing w:after="40"/>
        <w:ind w:firstLine="708"/>
        <w:jc w:val="both"/>
        <w:rPr>
          <w:rFonts w:ascii="Arial" w:hAnsi="Arial" w:cs="Arial"/>
        </w:rPr>
      </w:pPr>
      <w:r w:rsidRPr="00637F79">
        <w:rPr>
          <w:rFonts w:ascii="Arial" w:hAnsi="Arial" w:cs="Arial"/>
        </w:rPr>
        <w:t>Kryt:</w:t>
      </w:r>
      <w:r w:rsidRPr="00637F79">
        <w:rPr>
          <w:rFonts w:ascii="Arial" w:hAnsi="Arial" w:cs="Arial"/>
        </w:rPr>
        <w:tab/>
      </w:r>
      <w:r w:rsidRPr="00637F79">
        <w:rPr>
          <w:rFonts w:ascii="Arial" w:hAnsi="Arial" w:cs="Arial"/>
        </w:rPr>
        <w:tab/>
      </w:r>
      <w:r w:rsidRPr="00637F79">
        <w:rPr>
          <w:rFonts w:ascii="Arial" w:hAnsi="Arial" w:cs="Arial"/>
        </w:rPr>
        <w:tab/>
      </w:r>
      <w:r w:rsidRPr="00637F79">
        <w:rPr>
          <w:rFonts w:ascii="Arial" w:hAnsi="Arial" w:cs="Arial"/>
        </w:rPr>
        <w:tab/>
      </w:r>
      <w:r w:rsidRPr="00637F79">
        <w:rPr>
          <w:rFonts w:ascii="Arial" w:hAnsi="Arial" w:cs="Arial"/>
        </w:rPr>
        <w:tab/>
        <w:t>Asfaltobeton</w:t>
      </w:r>
    </w:p>
    <w:p w14:paraId="1614DC1A" w14:textId="77777777" w:rsidR="00B936BC" w:rsidRPr="00637F79" w:rsidRDefault="00B936BC" w:rsidP="00B936BC">
      <w:pPr>
        <w:spacing w:after="40"/>
        <w:ind w:firstLine="708"/>
        <w:jc w:val="both"/>
        <w:rPr>
          <w:rFonts w:ascii="Arial" w:hAnsi="Arial" w:cs="Arial"/>
        </w:rPr>
      </w:pPr>
      <w:r w:rsidRPr="00637F79">
        <w:rPr>
          <w:rFonts w:ascii="Arial" w:hAnsi="Arial" w:cs="Arial"/>
        </w:rPr>
        <w:t xml:space="preserve">Stabilizace pláně: </w:t>
      </w:r>
      <w:r w:rsidRPr="00637F79">
        <w:rPr>
          <w:rFonts w:ascii="Arial" w:hAnsi="Arial" w:cs="Arial"/>
        </w:rPr>
        <w:tab/>
      </w:r>
      <w:r w:rsidRPr="00637F79">
        <w:rPr>
          <w:rFonts w:ascii="Arial" w:hAnsi="Arial" w:cs="Arial"/>
        </w:rPr>
        <w:tab/>
      </w:r>
      <w:r w:rsidRPr="00637F79">
        <w:rPr>
          <w:rFonts w:ascii="Arial" w:hAnsi="Arial" w:cs="Arial"/>
        </w:rPr>
        <w:tab/>
        <w:t>hutnění, podélná drenáž</w:t>
      </w:r>
    </w:p>
    <w:p w14:paraId="394C86DF" w14:textId="77777777" w:rsidR="00B936BC" w:rsidRPr="00637F79" w:rsidRDefault="00B936BC" w:rsidP="00B936BC">
      <w:pPr>
        <w:spacing w:after="40"/>
        <w:ind w:firstLine="708"/>
        <w:jc w:val="both"/>
        <w:rPr>
          <w:rFonts w:ascii="Arial" w:hAnsi="Arial" w:cs="Arial"/>
        </w:rPr>
      </w:pPr>
      <w:r w:rsidRPr="00637F79">
        <w:rPr>
          <w:rFonts w:ascii="Arial" w:hAnsi="Arial" w:cs="Arial"/>
        </w:rPr>
        <w:t>Počet výhyben</w:t>
      </w:r>
      <w:r w:rsidRPr="00637F79">
        <w:rPr>
          <w:rFonts w:ascii="Arial" w:hAnsi="Arial" w:cs="Arial"/>
        </w:rPr>
        <w:tab/>
      </w:r>
      <w:r w:rsidRPr="00637F79">
        <w:rPr>
          <w:rFonts w:ascii="Arial" w:hAnsi="Arial" w:cs="Arial"/>
        </w:rPr>
        <w:tab/>
      </w:r>
      <w:r w:rsidRPr="00637F79">
        <w:rPr>
          <w:rFonts w:ascii="Arial" w:hAnsi="Arial" w:cs="Arial"/>
        </w:rPr>
        <w:tab/>
        <w:t>0</w:t>
      </w:r>
    </w:p>
    <w:p w14:paraId="47DEE00B" w14:textId="77777777" w:rsidR="00B936BC" w:rsidRPr="00637F79" w:rsidRDefault="00B936BC" w:rsidP="00B936BC">
      <w:pPr>
        <w:spacing w:after="40"/>
        <w:ind w:firstLine="708"/>
        <w:jc w:val="both"/>
        <w:rPr>
          <w:rFonts w:ascii="Arial" w:hAnsi="Arial" w:cs="Arial"/>
        </w:rPr>
      </w:pPr>
      <w:r w:rsidRPr="00637F79">
        <w:rPr>
          <w:rFonts w:ascii="Arial" w:hAnsi="Arial" w:cs="Arial"/>
        </w:rPr>
        <w:t>Počet napojení</w:t>
      </w:r>
      <w:r w:rsidRPr="00637F79">
        <w:rPr>
          <w:rFonts w:ascii="Arial" w:hAnsi="Arial" w:cs="Arial"/>
        </w:rPr>
        <w:tab/>
      </w:r>
      <w:r w:rsidRPr="00637F79">
        <w:rPr>
          <w:rFonts w:ascii="Arial" w:hAnsi="Arial" w:cs="Arial"/>
        </w:rPr>
        <w:tab/>
      </w:r>
      <w:r w:rsidRPr="00637F79">
        <w:rPr>
          <w:rFonts w:ascii="Arial" w:hAnsi="Arial" w:cs="Arial"/>
        </w:rPr>
        <w:tab/>
        <w:t>1</w:t>
      </w:r>
    </w:p>
    <w:p w14:paraId="4C45E754" w14:textId="77777777" w:rsidR="00B936BC" w:rsidRPr="00637F79" w:rsidRDefault="00B936BC" w:rsidP="00B936BC">
      <w:pPr>
        <w:spacing w:after="40"/>
        <w:ind w:firstLine="708"/>
        <w:jc w:val="both"/>
        <w:rPr>
          <w:rFonts w:ascii="Arial" w:hAnsi="Arial" w:cs="Arial"/>
        </w:rPr>
      </w:pPr>
      <w:r w:rsidRPr="00637F79">
        <w:rPr>
          <w:rFonts w:ascii="Arial" w:hAnsi="Arial" w:cs="Arial"/>
        </w:rPr>
        <w:lastRenderedPageBreak/>
        <w:t>Počet příčných struh</w:t>
      </w:r>
      <w:r w:rsidRPr="00637F79">
        <w:rPr>
          <w:rFonts w:ascii="Arial" w:hAnsi="Arial" w:cs="Arial"/>
        </w:rPr>
        <w:tab/>
      </w:r>
      <w:r w:rsidRPr="00637F79">
        <w:rPr>
          <w:rFonts w:ascii="Arial" w:hAnsi="Arial" w:cs="Arial"/>
        </w:rPr>
        <w:tab/>
      </w:r>
      <w:r w:rsidRPr="00637F79">
        <w:rPr>
          <w:rFonts w:ascii="Arial" w:hAnsi="Arial" w:cs="Arial"/>
        </w:rPr>
        <w:tab/>
        <w:t>0</w:t>
      </w:r>
    </w:p>
    <w:p w14:paraId="30C8597C" w14:textId="77777777" w:rsidR="00B936BC" w:rsidRPr="00637F79" w:rsidRDefault="00B936BC" w:rsidP="00B936BC">
      <w:pPr>
        <w:spacing w:after="40"/>
        <w:ind w:firstLine="708"/>
        <w:jc w:val="both"/>
        <w:rPr>
          <w:rFonts w:ascii="Arial" w:hAnsi="Arial" w:cs="Arial"/>
        </w:rPr>
      </w:pPr>
      <w:r w:rsidRPr="00637F79">
        <w:rPr>
          <w:rFonts w:ascii="Arial" w:hAnsi="Arial" w:cs="Arial"/>
        </w:rPr>
        <w:t>Počet příkopů</w:t>
      </w:r>
      <w:r w:rsidRPr="00637F79">
        <w:rPr>
          <w:rFonts w:ascii="Arial" w:hAnsi="Arial" w:cs="Arial"/>
        </w:rPr>
        <w:tab/>
      </w:r>
      <w:r w:rsidRPr="00637F79">
        <w:rPr>
          <w:rFonts w:ascii="Arial" w:hAnsi="Arial" w:cs="Arial"/>
        </w:rPr>
        <w:tab/>
      </w:r>
      <w:r w:rsidRPr="00637F79">
        <w:rPr>
          <w:rFonts w:ascii="Arial" w:hAnsi="Arial" w:cs="Arial"/>
        </w:rPr>
        <w:tab/>
      </w:r>
      <w:r w:rsidRPr="00637F79">
        <w:rPr>
          <w:rFonts w:ascii="Arial" w:hAnsi="Arial" w:cs="Arial"/>
        </w:rPr>
        <w:tab/>
        <w:t>0</w:t>
      </w:r>
    </w:p>
    <w:p w14:paraId="111DA6F7" w14:textId="77777777" w:rsidR="00B936BC" w:rsidRPr="00637F79" w:rsidRDefault="00B936BC" w:rsidP="00B936BC">
      <w:pPr>
        <w:spacing w:after="40"/>
        <w:ind w:firstLine="708"/>
        <w:jc w:val="both"/>
        <w:rPr>
          <w:rFonts w:ascii="Arial" w:hAnsi="Arial" w:cs="Arial"/>
        </w:rPr>
      </w:pPr>
      <w:r w:rsidRPr="00637F79">
        <w:rPr>
          <w:rFonts w:ascii="Arial" w:hAnsi="Arial" w:cs="Arial"/>
        </w:rPr>
        <w:t>Počet hospodářských sjezdů</w:t>
      </w:r>
      <w:r w:rsidRPr="00637F79">
        <w:rPr>
          <w:rFonts w:ascii="Arial" w:hAnsi="Arial" w:cs="Arial"/>
        </w:rPr>
        <w:tab/>
      </w:r>
      <w:r w:rsidRPr="00637F79">
        <w:rPr>
          <w:rFonts w:ascii="Arial" w:hAnsi="Arial" w:cs="Arial"/>
        </w:rPr>
        <w:tab/>
        <w:t>0</w:t>
      </w:r>
    </w:p>
    <w:p w14:paraId="399B1F0F" w14:textId="77777777" w:rsidR="00B936BC" w:rsidRPr="00637F79" w:rsidRDefault="00B936BC" w:rsidP="00B936BC">
      <w:pPr>
        <w:spacing w:after="40"/>
        <w:ind w:firstLine="708"/>
        <w:jc w:val="both"/>
        <w:rPr>
          <w:rFonts w:ascii="Arial" w:hAnsi="Arial" w:cs="Arial"/>
        </w:rPr>
      </w:pPr>
      <w:r w:rsidRPr="00637F79">
        <w:rPr>
          <w:rFonts w:ascii="Arial" w:hAnsi="Arial" w:cs="Arial"/>
        </w:rPr>
        <w:t>Zasakovací jímky</w:t>
      </w:r>
      <w:r w:rsidRPr="00637F79">
        <w:rPr>
          <w:rFonts w:ascii="Arial" w:hAnsi="Arial" w:cs="Arial"/>
        </w:rPr>
        <w:tab/>
      </w:r>
      <w:r w:rsidRPr="00637F79">
        <w:rPr>
          <w:rFonts w:ascii="Arial" w:hAnsi="Arial" w:cs="Arial"/>
        </w:rPr>
        <w:tab/>
      </w:r>
      <w:r w:rsidRPr="00637F79">
        <w:rPr>
          <w:rFonts w:ascii="Arial" w:hAnsi="Arial" w:cs="Arial"/>
        </w:rPr>
        <w:tab/>
        <w:t>1 ks (dl. 10 m, š. 1 m, hl. 1,5 m)</w:t>
      </w:r>
    </w:p>
    <w:p w14:paraId="0F034750" w14:textId="77777777" w:rsidR="00B936BC" w:rsidRDefault="00B936BC" w:rsidP="00B936BC">
      <w:pPr>
        <w:spacing w:after="120"/>
        <w:ind w:firstLine="709"/>
        <w:jc w:val="both"/>
        <w:rPr>
          <w:rFonts w:ascii="Arial" w:hAnsi="Arial" w:cs="Arial"/>
        </w:rPr>
      </w:pPr>
      <w:r w:rsidRPr="00637F79">
        <w:rPr>
          <w:rFonts w:ascii="Arial" w:hAnsi="Arial" w:cs="Arial"/>
        </w:rPr>
        <w:t>Stabilizace pláně</w:t>
      </w:r>
      <w:r w:rsidRPr="00637F79">
        <w:rPr>
          <w:rFonts w:ascii="Arial" w:hAnsi="Arial" w:cs="Arial"/>
        </w:rPr>
        <w:tab/>
      </w:r>
      <w:r w:rsidRPr="00637F79">
        <w:rPr>
          <w:rFonts w:ascii="Arial" w:hAnsi="Arial" w:cs="Arial"/>
        </w:rPr>
        <w:tab/>
      </w:r>
      <w:r w:rsidRPr="00637F79">
        <w:rPr>
          <w:rFonts w:ascii="Arial" w:hAnsi="Arial" w:cs="Arial"/>
        </w:rPr>
        <w:tab/>
      </w:r>
      <w:proofErr w:type="spellStart"/>
      <w:r w:rsidRPr="00637F79">
        <w:rPr>
          <w:rFonts w:ascii="Arial" w:hAnsi="Arial" w:cs="Arial"/>
        </w:rPr>
        <w:t>tl</w:t>
      </w:r>
      <w:proofErr w:type="spellEnd"/>
      <w:r w:rsidRPr="00637F79">
        <w:rPr>
          <w:rFonts w:ascii="Arial" w:hAnsi="Arial" w:cs="Arial"/>
        </w:rPr>
        <w:t>. 0,3 m DOROSOL C30</w:t>
      </w:r>
    </w:p>
    <w:p w14:paraId="0BD378C5" w14:textId="77777777" w:rsidR="00B936BC" w:rsidRDefault="00B936BC" w:rsidP="00B936BC">
      <w:pPr>
        <w:spacing w:after="0"/>
        <w:rPr>
          <w:rFonts w:ascii="Arial" w:hAnsi="Arial" w:cs="Arial"/>
        </w:rPr>
      </w:pPr>
    </w:p>
    <w:p w14:paraId="4ACCD397" w14:textId="77777777" w:rsidR="00B936BC" w:rsidRDefault="00B936BC" w:rsidP="00B936BC">
      <w:pPr>
        <w:spacing w:after="60"/>
        <w:jc w:val="both"/>
        <w:rPr>
          <w:rFonts w:ascii="Arial" w:hAnsi="Arial" w:cs="Arial"/>
        </w:rPr>
      </w:pPr>
      <w:r>
        <w:rPr>
          <w:rFonts w:ascii="Arial" w:hAnsi="Arial" w:cs="Arial"/>
        </w:rPr>
        <w:t>Konstrukce cesty C5:</w:t>
      </w:r>
    </w:p>
    <w:p w14:paraId="2EDE2046" w14:textId="77777777" w:rsidR="00B936BC" w:rsidRPr="00637F79" w:rsidRDefault="00B936BC" w:rsidP="00B936BC">
      <w:pPr>
        <w:spacing w:after="0"/>
        <w:ind w:firstLine="709"/>
        <w:rPr>
          <w:rFonts w:ascii="Arial" w:hAnsi="Arial" w:cs="Arial"/>
        </w:rPr>
      </w:pPr>
      <w:r w:rsidRPr="00637F79">
        <w:rPr>
          <w:rFonts w:ascii="Arial" w:hAnsi="Arial" w:cs="Arial"/>
        </w:rPr>
        <w:t>-</w:t>
      </w:r>
      <w:r>
        <w:rPr>
          <w:rFonts w:ascii="Arial" w:hAnsi="Arial" w:cs="Arial"/>
        </w:rPr>
        <w:t xml:space="preserve"> </w:t>
      </w:r>
      <w:r w:rsidRPr="00637F79">
        <w:rPr>
          <w:rFonts w:ascii="Arial" w:hAnsi="Arial" w:cs="Arial"/>
        </w:rPr>
        <w:t>40 mm – ACO 11+ (ČSN EN 13108)</w:t>
      </w:r>
    </w:p>
    <w:p w14:paraId="1A88DDCC" w14:textId="77777777" w:rsidR="00B936BC" w:rsidRPr="00637F79" w:rsidRDefault="00B936BC" w:rsidP="00B936BC">
      <w:pPr>
        <w:spacing w:after="0"/>
        <w:ind w:firstLine="709"/>
        <w:rPr>
          <w:rFonts w:ascii="Arial" w:hAnsi="Arial" w:cs="Arial"/>
        </w:rPr>
      </w:pPr>
      <w:r w:rsidRPr="00637F79">
        <w:rPr>
          <w:rFonts w:ascii="Arial" w:hAnsi="Arial" w:cs="Arial"/>
        </w:rPr>
        <w:t>-</w:t>
      </w:r>
      <w:r>
        <w:rPr>
          <w:rFonts w:ascii="Arial" w:hAnsi="Arial" w:cs="Arial"/>
        </w:rPr>
        <w:t xml:space="preserve"> </w:t>
      </w:r>
      <w:r w:rsidRPr="00637F79">
        <w:rPr>
          <w:rFonts w:ascii="Arial" w:hAnsi="Arial" w:cs="Arial"/>
        </w:rPr>
        <w:t xml:space="preserve">0 mm – postřik spojovací z </w:t>
      </w:r>
      <w:proofErr w:type="spellStart"/>
      <w:r w:rsidRPr="00637F79">
        <w:rPr>
          <w:rFonts w:ascii="Arial" w:hAnsi="Arial" w:cs="Arial"/>
        </w:rPr>
        <w:t>kationaktivní</w:t>
      </w:r>
      <w:proofErr w:type="spellEnd"/>
      <w:r w:rsidRPr="00637F79">
        <w:rPr>
          <w:rFonts w:ascii="Arial" w:hAnsi="Arial" w:cs="Arial"/>
        </w:rPr>
        <w:t xml:space="preserve"> asfaltové emulze</w:t>
      </w:r>
    </w:p>
    <w:p w14:paraId="0FB18FB6" w14:textId="77777777" w:rsidR="00B936BC" w:rsidRPr="00637F79" w:rsidRDefault="00B936BC" w:rsidP="00B936BC">
      <w:pPr>
        <w:spacing w:after="0"/>
        <w:ind w:firstLine="709"/>
        <w:rPr>
          <w:rFonts w:ascii="Arial" w:hAnsi="Arial" w:cs="Arial"/>
        </w:rPr>
      </w:pPr>
      <w:r w:rsidRPr="00637F79">
        <w:rPr>
          <w:rFonts w:ascii="Arial" w:hAnsi="Arial" w:cs="Arial"/>
        </w:rPr>
        <w:t>-</w:t>
      </w:r>
      <w:r>
        <w:rPr>
          <w:rFonts w:ascii="Arial" w:hAnsi="Arial" w:cs="Arial"/>
        </w:rPr>
        <w:t xml:space="preserve"> </w:t>
      </w:r>
      <w:r w:rsidRPr="00637F79">
        <w:rPr>
          <w:rFonts w:ascii="Arial" w:hAnsi="Arial" w:cs="Arial"/>
        </w:rPr>
        <w:t>50 mm – APC 16+ (ČSN EN 13108)</w:t>
      </w:r>
    </w:p>
    <w:p w14:paraId="29E3003A" w14:textId="77777777" w:rsidR="00B936BC" w:rsidRPr="00637F79" w:rsidRDefault="00B936BC" w:rsidP="00B936BC">
      <w:pPr>
        <w:spacing w:after="0"/>
        <w:ind w:firstLine="709"/>
        <w:rPr>
          <w:rFonts w:ascii="Arial" w:hAnsi="Arial" w:cs="Arial"/>
        </w:rPr>
      </w:pPr>
      <w:r w:rsidRPr="00637F79">
        <w:rPr>
          <w:rFonts w:ascii="Arial" w:hAnsi="Arial" w:cs="Arial"/>
        </w:rPr>
        <w:t>-</w:t>
      </w:r>
      <w:r>
        <w:rPr>
          <w:rFonts w:ascii="Arial" w:hAnsi="Arial" w:cs="Arial"/>
        </w:rPr>
        <w:t xml:space="preserve"> </w:t>
      </w:r>
      <w:r w:rsidRPr="00637F79">
        <w:rPr>
          <w:rFonts w:ascii="Arial" w:hAnsi="Arial" w:cs="Arial"/>
        </w:rPr>
        <w:t>150 mm – vibrovaný štěrk</w:t>
      </w:r>
    </w:p>
    <w:p w14:paraId="048C7303" w14:textId="77777777" w:rsidR="00B936BC" w:rsidRDefault="00B936BC" w:rsidP="00B936BC">
      <w:pPr>
        <w:spacing w:after="120"/>
        <w:ind w:firstLine="709"/>
        <w:rPr>
          <w:rFonts w:ascii="Arial" w:hAnsi="Arial" w:cs="Arial"/>
        </w:rPr>
      </w:pPr>
      <w:r w:rsidRPr="00637F79">
        <w:rPr>
          <w:rFonts w:ascii="Arial" w:hAnsi="Arial" w:cs="Arial"/>
        </w:rPr>
        <w:t>-</w:t>
      </w:r>
      <w:r>
        <w:rPr>
          <w:rFonts w:ascii="Arial" w:hAnsi="Arial" w:cs="Arial"/>
        </w:rPr>
        <w:t xml:space="preserve"> </w:t>
      </w:r>
      <w:r w:rsidRPr="00637F79">
        <w:rPr>
          <w:rFonts w:ascii="Arial" w:hAnsi="Arial" w:cs="Arial"/>
        </w:rPr>
        <w:t>200 mm – štěrkodrť frakce 0-63</w:t>
      </w:r>
    </w:p>
    <w:p w14:paraId="1B24E793" w14:textId="77777777" w:rsidR="00B936BC" w:rsidRPr="00753FCA" w:rsidRDefault="00B936BC" w:rsidP="00B936BC">
      <w:pPr>
        <w:spacing w:after="0"/>
        <w:rPr>
          <w:rFonts w:ascii="Arial" w:hAnsi="Arial" w:cs="Arial"/>
        </w:rPr>
      </w:pPr>
      <w:r w:rsidRPr="00753FCA">
        <w:rPr>
          <w:rFonts w:ascii="Arial" w:hAnsi="Arial" w:cs="Arial"/>
        </w:rPr>
        <w:t xml:space="preserve">Následuje upravená pláň komunikace se zhutněním 30 </w:t>
      </w:r>
      <w:proofErr w:type="spellStart"/>
      <w:r w:rsidRPr="00753FCA">
        <w:rPr>
          <w:rFonts w:ascii="Arial" w:hAnsi="Arial" w:cs="Arial"/>
        </w:rPr>
        <w:t>MPa</w:t>
      </w:r>
      <w:proofErr w:type="spellEnd"/>
    </w:p>
    <w:p w14:paraId="71D4AFB1" w14:textId="77777777" w:rsidR="00B936BC" w:rsidRPr="00753FCA" w:rsidRDefault="00B936BC" w:rsidP="00B936BC">
      <w:pPr>
        <w:spacing w:after="0"/>
        <w:rPr>
          <w:rFonts w:ascii="Arial" w:hAnsi="Arial" w:cs="Arial"/>
        </w:rPr>
      </w:pPr>
      <w:r w:rsidRPr="00753FCA">
        <w:rPr>
          <w:rFonts w:ascii="Arial" w:hAnsi="Arial" w:cs="Arial"/>
        </w:rPr>
        <w:t>----------------------------------------------------------------------------------------------</w:t>
      </w:r>
    </w:p>
    <w:p w14:paraId="07650979" w14:textId="77777777" w:rsidR="00B936BC" w:rsidRDefault="00B936BC" w:rsidP="00B936BC">
      <w:pPr>
        <w:ind w:left="3538" w:firstLine="709"/>
        <w:rPr>
          <w:rFonts w:ascii="Arial" w:hAnsi="Arial" w:cs="Arial"/>
        </w:rPr>
      </w:pPr>
      <w:r w:rsidRPr="00753FCA">
        <w:rPr>
          <w:rFonts w:ascii="Arial" w:hAnsi="Arial" w:cs="Arial"/>
        </w:rPr>
        <w:t>Celková tloušťka 440 mm</w:t>
      </w:r>
    </w:p>
    <w:p w14:paraId="4A291749" w14:textId="77777777" w:rsidR="00B936BC" w:rsidRDefault="00B936BC" w:rsidP="00B936BC">
      <w:pPr>
        <w:spacing w:after="0"/>
        <w:rPr>
          <w:rFonts w:ascii="Arial" w:hAnsi="Arial" w:cs="Arial"/>
        </w:rPr>
      </w:pPr>
    </w:p>
    <w:p w14:paraId="256F2B6E" w14:textId="77777777" w:rsidR="00B936BC" w:rsidRPr="002C6507" w:rsidRDefault="00B936BC" w:rsidP="00B936BC">
      <w:pPr>
        <w:spacing w:after="120"/>
        <w:jc w:val="both"/>
        <w:rPr>
          <w:rFonts w:ascii="Arial" w:hAnsi="Arial" w:cs="Arial"/>
          <w:i/>
          <w:iCs/>
          <w:u w:val="single"/>
        </w:rPr>
      </w:pPr>
      <w:r w:rsidRPr="002C6507">
        <w:rPr>
          <w:rFonts w:ascii="Arial" w:hAnsi="Arial" w:cs="Arial"/>
          <w:i/>
          <w:iCs/>
          <w:u w:val="single"/>
        </w:rPr>
        <w:t>SO – 02 Polní cesta C6</w:t>
      </w:r>
    </w:p>
    <w:p w14:paraId="34E1E19F" w14:textId="77777777" w:rsidR="00B936BC" w:rsidRDefault="00B936BC" w:rsidP="00B936BC">
      <w:pPr>
        <w:spacing w:after="60"/>
        <w:jc w:val="both"/>
        <w:rPr>
          <w:rFonts w:ascii="Arial" w:hAnsi="Arial" w:cs="Arial"/>
        </w:rPr>
      </w:pPr>
      <w:r>
        <w:rPr>
          <w:rFonts w:ascii="Arial" w:hAnsi="Arial" w:cs="Arial"/>
        </w:rPr>
        <w:t>Parametry cesty C6:</w:t>
      </w:r>
    </w:p>
    <w:p w14:paraId="58994F40" w14:textId="77777777" w:rsidR="00B936BC" w:rsidRPr="00753FCA" w:rsidRDefault="00B936BC" w:rsidP="00B936BC">
      <w:pPr>
        <w:spacing w:after="0"/>
        <w:ind w:firstLine="709"/>
        <w:rPr>
          <w:rFonts w:ascii="Arial" w:hAnsi="Arial" w:cs="Arial"/>
        </w:rPr>
      </w:pPr>
      <w:r w:rsidRPr="00753FCA">
        <w:rPr>
          <w:rFonts w:ascii="Arial" w:hAnsi="Arial" w:cs="Arial"/>
        </w:rPr>
        <w:t xml:space="preserve">Kategorie cesty: </w:t>
      </w:r>
      <w:r w:rsidRPr="00753FCA">
        <w:rPr>
          <w:rFonts w:ascii="Arial" w:hAnsi="Arial" w:cs="Arial"/>
        </w:rPr>
        <w:tab/>
      </w:r>
      <w:r w:rsidRPr="00753FCA">
        <w:rPr>
          <w:rFonts w:ascii="Arial" w:hAnsi="Arial" w:cs="Arial"/>
        </w:rPr>
        <w:tab/>
      </w:r>
      <w:r w:rsidRPr="00753FCA">
        <w:rPr>
          <w:rFonts w:ascii="Arial" w:hAnsi="Arial" w:cs="Arial"/>
        </w:rPr>
        <w:tab/>
        <w:t>P 4,0/20</w:t>
      </w:r>
    </w:p>
    <w:p w14:paraId="0C8236D3" w14:textId="77777777" w:rsidR="00B936BC" w:rsidRPr="00753FCA" w:rsidRDefault="00B936BC" w:rsidP="00B936BC">
      <w:pPr>
        <w:spacing w:after="0"/>
        <w:ind w:firstLine="709"/>
        <w:rPr>
          <w:rFonts w:ascii="Arial" w:hAnsi="Arial" w:cs="Arial"/>
        </w:rPr>
      </w:pPr>
      <w:r w:rsidRPr="00753FCA">
        <w:rPr>
          <w:rFonts w:ascii="Arial" w:hAnsi="Arial" w:cs="Arial"/>
        </w:rPr>
        <w:t>Celková délka úseku cesty:</w:t>
      </w:r>
      <w:r w:rsidRPr="00753FCA">
        <w:rPr>
          <w:rFonts w:ascii="Arial" w:hAnsi="Arial" w:cs="Arial"/>
        </w:rPr>
        <w:tab/>
      </w:r>
      <w:r w:rsidRPr="00753FCA">
        <w:rPr>
          <w:rFonts w:ascii="Arial" w:hAnsi="Arial" w:cs="Arial"/>
        </w:rPr>
        <w:tab/>
        <w:t xml:space="preserve">231,95 m </w:t>
      </w:r>
    </w:p>
    <w:p w14:paraId="7A7DF7B1" w14:textId="77777777" w:rsidR="00B936BC" w:rsidRPr="00753FCA" w:rsidRDefault="00B936BC" w:rsidP="00B936BC">
      <w:pPr>
        <w:spacing w:after="0"/>
        <w:ind w:firstLine="709"/>
        <w:rPr>
          <w:rFonts w:ascii="Arial" w:hAnsi="Arial" w:cs="Arial"/>
        </w:rPr>
      </w:pPr>
      <w:r w:rsidRPr="00753FCA">
        <w:rPr>
          <w:rFonts w:ascii="Arial" w:hAnsi="Arial" w:cs="Arial"/>
        </w:rPr>
        <w:t>Třída dopravního zatížení:</w:t>
      </w:r>
      <w:r w:rsidRPr="00753FCA">
        <w:rPr>
          <w:rFonts w:ascii="Arial" w:hAnsi="Arial" w:cs="Arial"/>
        </w:rPr>
        <w:tab/>
      </w:r>
      <w:r w:rsidRPr="00753FCA">
        <w:rPr>
          <w:rFonts w:ascii="Arial" w:hAnsi="Arial" w:cs="Arial"/>
        </w:rPr>
        <w:tab/>
        <w:t>IV</w:t>
      </w:r>
    </w:p>
    <w:p w14:paraId="4D944699" w14:textId="77777777" w:rsidR="00B936BC" w:rsidRPr="00753FCA" w:rsidRDefault="00B936BC" w:rsidP="00B936BC">
      <w:pPr>
        <w:spacing w:after="0"/>
        <w:ind w:firstLine="709"/>
        <w:rPr>
          <w:rFonts w:ascii="Arial" w:hAnsi="Arial" w:cs="Arial"/>
        </w:rPr>
      </w:pPr>
      <w:r w:rsidRPr="00753FCA">
        <w:rPr>
          <w:rFonts w:ascii="Arial" w:hAnsi="Arial" w:cs="Arial"/>
        </w:rPr>
        <w:t>Kryt:</w:t>
      </w:r>
      <w:r w:rsidRPr="00753FCA">
        <w:rPr>
          <w:rFonts w:ascii="Arial" w:hAnsi="Arial" w:cs="Arial"/>
        </w:rPr>
        <w:tab/>
      </w:r>
      <w:r w:rsidRPr="00753FCA">
        <w:rPr>
          <w:rFonts w:ascii="Arial" w:hAnsi="Arial" w:cs="Arial"/>
        </w:rPr>
        <w:tab/>
      </w:r>
      <w:r w:rsidRPr="00753FCA">
        <w:rPr>
          <w:rFonts w:ascii="Arial" w:hAnsi="Arial" w:cs="Arial"/>
        </w:rPr>
        <w:tab/>
      </w:r>
      <w:r w:rsidRPr="00753FCA">
        <w:rPr>
          <w:rFonts w:ascii="Arial" w:hAnsi="Arial" w:cs="Arial"/>
        </w:rPr>
        <w:tab/>
      </w:r>
      <w:r w:rsidRPr="00753FCA">
        <w:rPr>
          <w:rFonts w:ascii="Arial" w:hAnsi="Arial" w:cs="Arial"/>
        </w:rPr>
        <w:tab/>
        <w:t>Asfaltobeton</w:t>
      </w:r>
    </w:p>
    <w:p w14:paraId="4C653AD1" w14:textId="77777777" w:rsidR="00B936BC" w:rsidRPr="00753FCA" w:rsidRDefault="00B936BC" w:rsidP="00B936BC">
      <w:pPr>
        <w:spacing w:after="0"/>
        <w:ind w:firstLine="709"/>
        <w:rPr>
          <w:rFonts w:ascii="Arial" w:hAnsi="Arial" w:cs="Arial"/>
        </w:rPr>
      </w:pPr>
      <w:r w:rsidRPr="00753FCA">
        <w:rPr>
          <w:rFonts w:ascii="Arial" w:hAnsi="Arial" w:cs="Arial"/>
        </w:rPr>
        <w:t xml:space="preserve">Stabilizace pláně: </w:t>
      </w:r>
      <w:r w:rsidRPr="00753FCA">
        <w:rPr>
          <w:rFonts w:ascii="Arial" w:hAnsi="Arial" w:cs="Arial"/>
        </w:rPr>
        <w:tab/>
      </w:r>
      <w:r w:rsidRPr="00753FCA">
        <w:rPr>
          <w:rFonts w:ascii="Arial" w:hAnsi="Arial" w:cs="Arial"/>
        </w:rPr>
        <w:tab/>
      </w:r>
      <w:r w:rsidRPr="00753FCA">
        <w:rPr>
          <w:rFonts w:ascii="Arial" w:hAnsi="Arial" w:cs="Arial"/>
        </w:rPr>
        <w:tab/>
        <w:t>hutnění, podélná drenáž</w:t>
      </w:r>
    </w:p>
    <w:p w14:paraId="628E3898" w14:textId="77777777" w:rsidR="00B936BC" w:rsidRPr="00753FCA" w:rsidRDefault="00B936BC" w:rsidP="00B936BC">
      <w:pPr>
        <w:spacing w:after="0"/>
        <w:ind w:firstLine="709"/>
        <w:rPr>
          <w:rFonts w:ascii="Arial" w:hAnsi="Arial" w:cs="Arial"/>
        </w:rPr>
      </w:pPr>
      <w:r w:rsidRPr="00753FCA">
        <w:rPr>
          <w:rFonts w:ascii="Arial" w:hAnsi="Arial" w:cs="Arial"/>
        </w:rPr>
        <w:t>Počet výhyben</w:t>
      </w:r>
      <w:r w:rsidRPr="00753FCA">
        <w:rPr>
          <w:rFonts w:ascii="Arial" w:hAnsi="Arial" w:cs="Arial"/>
        </w:rPr>
        <w:tab/>
      </w:r>
      <w:r w:rsidRPr="00753FCA">
        <w:rPr>
          <w:rFonts w:ascii="Arial" w:hAnsi="Arial" w:cs="Arial"/>
        </w:rPr>
        <w:tab/>
      </w:r>
      <w:r w:rsidRPr="00753FCA">
        <w:rPr>
          <w:rFonts w:ascii="Arial" w:hAnsi="Arial" w:cs="Arial"/>
        </w:rPr>
        <w:tab/>
        <w:t>0</w:t>
      </w:r>
    </w:p>
    <w:p w14:paraId="051E02CD" w14:textId="77777777" w:rsidR="00B936BC" w:rsidRPr="00753FCA" w:rsidRDefault="00B936BC" w:rsidP="00B936BC">
      <w:pPr>
        <w:spacing w:after="0"/>
        <w:ind w:firstLine="709"/>
        <w:rPr>
          <w:rFonts w:ascii="Arial" w:hAnsi="Arial" w:cs="Arial"/>
        </w:rPr>
      </w:pPr>
      <w:r w:rsidRPr="00753FCA">
        <w:rPr>
          <w:rFonts w:ascii="Arial" w:hAnsi="Arial" w:cs="Arial"/>
        </w:rPr>
        <w:t>Počet napojení</w:t>
      </w:r>
      <w:r w:rsidRPr="00753FCA">
        <w:rPr>
          <w:rFonts w:ascii="Arial" w:hAnsi="Arial" w:cs="Arial"/>
        </w:rPr>
        <w:tab/>
      </w:r>
      <w:r w:rsidRPr="00753FCA">
        <w:rPr>
          <w:rFonts w:ascii="Arial" w:hAnsi="Arial" w:cs="Arial"/>
        </w:rPr>
        <w:tab/>
      </w:r>
      <w:r w:rsidRPr="00753FCA">
        <w:rPr>
          <w:rFonts w:ascii="Arial" w:hAnsi="Arial" w:cs="Arial"/>
        </w:rPr>
        <w:tab/>
        <w:t>1</w:t>
      </w:r>
    </w:p>
    <w:p w14:paraId="6B5E354E" w14:textId="77777777" w:rsidR="00B936BC" w:rsidRPr="00753FCA" w:rsidRDefault="00B936BC" w:rsidP="00B936BC">
      <w:pPr>
        <w:spacing w:after="0"/>
        <w:ind w:firstLine="709"/>
        <w:rPr>
          <w:rFonts w:ascii="Arial" w:hAnsi="Arial" w:cs="Arial"/>
        </w:rPr>
      </w:pPr>
      <w:r w:rsidRPr="00753FCA">
        <w:rPr>
          <w:rFonts w:ascii="Arial" w:hAnsi="Arial" w:cs="Arial"/>
        </w:rPr>
        <w:t>Počet příčných struh</w:t>
      </w:r>
      <w:r w:rsidRPr="00753FCA">
        <w:rPr>
          <w:rFonts w:ascii="Arial" w:hAnsi="Arial" w:cs="Arial"/>
        </w:rPr>
        <w:tab/>
      </w:r>
      <w:r w:rsidRPr="00753FCA">
        <w:rPr>
          <w:rFonts w:ascii="Arial" w:hAnsi="Arial" w:cs="Arial"/>
        </w:rPr>
        <w:tab/>
      </w:r>
      <w:r w:rsidRPr="00753FCA">
        <w:rPr>
          <w:rFonts w:ascii="Arial" w:hAnsi="Arial" w:cs="Arial"/>
        </w:rPr>
        <w:tab/>
        <w:t>4</w:t>
      </w:r>
    </w:p>
    <w:p w14:paraId="182FF271" w14:textId="77777777" w:rsidR="00B936BC" w:rsidRPr="00753FCA" w:rsidRDefault="00B936BC" w:rsidP="00B936BC">
      <w:pPr>
        <w:spacing w:after="0"/>
        <w:ind w:firstLine="709"/>
        <w:rPr>
          <w:rFonts w:ascii="Arial" w:hAnsi="Arial" w:cs="Arial"/>
        </w:rPr>
      </w:pPr>
      <w:r w:rsidRPr="00753FCA">
        <w:rPr>
          <w:rFonts w:ascii="Arial" w:hAnsi="Arial" w:cs="Arial"/>
        </w:rPr>
        <w:t>Počet příkopů</w:t>
      </w:r>
      <w:r w:rsidRPr="00753FCA">
        <w:rPr>
          <w:rFonts w:ascii="Arial" w:hAnsi="Arial" w:cs="Arial"/>
        </w:rPr>
        <w:tab/>
      </w:r>
      <w:r w:rsidRPr="00753FCA">
        <w:rPr>
          <w:rFonts w:ascii="Arial" w:hAnsi="Arial" w:cs="Arial"/>
        </w:rPr>
        <w:tab/>
      </w:r>
      <w:r w:rsidRPr="00753FCA">
        <w:rPr>
          <w:rFonts w:ascii="Arial" w:hAnsi="Arial" w:cs="Arial"/>
        </w:rPr>
        <w:tab/>
      </w:r>
      <w:r w:rsidRPr="00753FCA">
        <w:rPr>
          <w:rFonts w:ascii="Arial" w:hAnsi="Arial" w:cs="Arial"/>
        </w:rPr>
        <w:tab/>
        <w:t>0</w:t>
      </w:r>
    </w:p>
    <w:p w14:paraId="02748B55" w14:textId="77777777" w:rsidR="00B936BC" w:rsidRPr="00753FCA" w:rsidRDefault="00B936BC" w:rsidP="00B936BC">
      <w:pPr>
        <w:spacing w:after="0"/>
        <w:ind w:firstLine="709"/>
        <w:rPr>
          <w:rFonts w:ascii="Arial" w:hAnsi="Arial" w:cs="Arial"/>
        </w:rPr>
      </w:pPr>
      <w:r w:rsidRPr="00753FCA">
        <w:rPr>
          <w:rFonts w:ascii="Arial" w:hAnsi="Arial" w:cs="Arial"/>
        </w:rPr>
        <w:t>Počet hospodářských sjezdů</w:t>
      </w:r>
      <w:r w:rsidRPr="00753FCA">
        <w:rPr>
          <w:rFonts w:ascii="Arial" w:hAnsi="Arial" w:cs="Arial"/>
        </w:rPr>
        <w:tab/>
      </w:r>
      <w:r w:rsidRPr="00753FCA">
        <w:rPr>
          <w:rFonts w:ascii="Arial" w:hAnsi="Arial" w:cs="Arial"/>
        </w:rPr>
        <w:tab/>
        <w:t>0</w:t>
      </w:r>
    </w:p>
    <w:p w14:paraId="4C11EAC9" w14:textId="77777777" w:rsidR="00B936BC" w:rsidRPr="00753FCA" w:rsidRDefault="00B936BC" w:rsidP="00B936BC">
      <w:pPr>
        <w:spacing w:after="0"/>
        <w:ind w:firstLine="709"/>
        <w:rPr>
          <w:rFonts w:ascii="Arial" w:hAnsi="Arial" w:cs="Arial"/>
        </w:rPr>
      </w:pPr>
      <w:r w:rsidRPr="00753FCA">
        <w:rPr>
          <w:rFonts w:ascii="Arial" w:hAnsi="Arial" w:cs="Arial"/>
        </w:rPr>
        <w:t xml:space="preserve">Zasakovací jímky   </w:t>
      </w:r>
      <w:r w:rsidRPr="00753FCA">
        <w:rPr>
          <w:rFonts w:ascii="Arial" w:hAnsi="Arial" w:cs="Arial"/>
        </w:rPr>
        <w:tab/>
      </w:r>
      <w:r w:rsidRPr="00753FCA">
        <w:rPr>
          <w:rFonts w:ascii="Arial" w:hAnsi="Arial" w:cs="Arial"/>
        </w:rPr>
        <w:tab/>
      </w:r>
      <w:r w:rsidRPr="00753FCA">
        <w:rPr>
          <w:rFonts w:ascii="Arial" w:hAnsi="Arial" w:cs="Arial"/>
        </w:rPr>
        <w:tab/>
        <w:t>2 ks (dl. 10 m, š. 1 m, hl. 1,5 m)</w:t>
      </w:r>
    </w:p>
    <w:p w14:paraId="6668EF9F" w14:textId="77777777" w:rsidR="00B936BC" w:rsidRPr="00753FCA" w:rsidRDefault="00B936BC" w:rsidP="00B936BC">
      <w:pPr>
        <w:spacing w:after="0"/>
        <w:ind w:firstLine="709"/>
        <w:rPr>
          <w:rFonts w:ascii="Arial" w:hAnsi="Arial" w:cs="Arial"/>
        </w:rPr>
      </w:pPr>
      <w:r w:rsidRPr="00753FCA">
        <w:rPr>
          <w:rFonts w:ascii="Arial" w:hAnsi="Arial" w:cs="Arial"/>
        </w:rPr>
        <w:t>Stabilizace pláně</w:t>
      </w:r>
      <w:r w:rsidRPr="00753FCA">
        <w:rPr>
          <w:rFonts w:ascii="Arial" w:hAnsi="Arial" w:cs="Arial"/>
        </w:rPr>
        <w:tab/>
      </w:r>
      <w:r w:rsidRPr="00753FCA">
        <w:rPr>
          <w:rFonts w:ascii="Arial" w:hAnsi="Arial" w:cs="Arial"/>
        </w:rPr>
        <w:tab/>
      </w:r>
      <w:r w:rsidRPr="00753FCA">
        <w:rPr>
          <w:rFonts w:ascii="Arial" w:hAnsi="Arial" w:cs="Arial"/>
        </w:rPr>
        <w:tab/>
      </w:r>
      <w:proofErr w:type="spellStart"/>
      <w:r w:rsidRPr="00753FCA">
        <w:rPr>
          <w:rFonts w:ascii="Arial" w:hAnsi="Arial" w:cs="Arial"/>
        </w:rPr>
        <w:t>tl</w:t>
      </w:r>
      <w:proofErr w:type="spellEnd"/>
      <w:r w:rsidRPr="00753FCA">
        <w:rPr>
          <w:rFonts w:ascii="Arial" w:hAnsi="Arial" w:cs="Arial"/>
        </w:rPr>
        <w:t>. 0,3 m DOROSOL C30</w:t>
      </w:r>
    </w:p>
    <w:p w14:paraId="62BD85FE" w14:textId="77777777" w:rsidR="00B936BC" w:rsidRPr="00753FCA" w:rsidRDefault="00B936BC" w:rsidP="00B936BC">
      <w:pPr>
        <w:spacing w:after="120"/>
        <w:ind w:firstLine="709"/>
        <w:jc w:val="both"/>
        <w:rPr>
          <w:rFonts w:ascii="Arial" w:hAnsi="Arial" w:cs="Arial"/>
        </w:rPr>
      </w:pPr>
      <w:r w:rsidRPr="00753FCA">
        <w:rPr>
          <w:rFonts w:ascii="Arial" w:hAnsi="Arial" w:cs="Arial"/>
        </w:rPr>
        <w:t xml:space="preserve">Prvek </w:t>
      </w:r>
      <w:proofErr w:type="gramStart"/>
      <w:r w:rsidRPr="00753FCA">
        <w:rPr>
          <w:rFonts w:ascii="Arial" w:hAnsi="Arial" w:cs="Arial"/>
        </w:rPr>
        <w:t>ÚSES - ozelenění</w:t>
      </w:r>
      <w:proofErr w:type="gramEnd"/>
      <w:r w:rsidRPr="00753FCA">
        <w:rPr>
          <w:rFonts w:ascii="Arial" w:hAnsi="Arial" w:cs="Arial"/>
        </w:rPr>
        <w:tab/>
      </w:r>
      <w:r w:rsidRPr="00753FCA">
        <w:rPr>
          <w:rFonts w:ascii="Arial" w:hAnsi="Arial" w:cs="Arial"/>
        </w:rPr>
        <w:tab/>
        <w:t>0,109 ha</w:t>
      </w:r>
    </w:p>
    <w:p w14:paraId="1BCA5C4F" w14:textId="77777777" w:rsidR="00B936BC" w:rsidRPr="00753FCA" w:rsidRDefault="00B936BC" w:rsidP="00B936BC">
      <w:pPr>
        <w:spacing w:after="0"/>
        <w:rPr>
          <w:rFonts w:ascii="Arial" w:hAnsi="Arial" w:cs="Arial"/>
        </w:rPr>
      </w:pPr>
    </w:p>
    <w:p w14:paraId="3D43FFEB" w14:textId="77777777" w:rsidR="00B936BC" w:rsidRPr="00753FCA" w:rsidRDefault="00B936BC" w:rsidP="00B936BC">
      <w:pPr>
        <w:spacing w:after="60"/>
        <w:jc w:val="both"/>
        <w:rPr>
          <w:rFonts w:ascii="Arial" w:hAnsi="Arial" w:cs="Arial"/>
        </w:rPr>
      </w:pPr>
      <w:r w:rsidRPr="00753FCA">
        <w:rPr>
          <w:rFonts w:ascii="Arial" w:hAnsi="Arial" w:cs="Arial"/>
        </w:rPr>
        <w:t>Konstrukce cesty</w:t>
      </w:r>
      <w:r>
        <w:rPr>
          <w:rFonts w:ascii="Arial" w:hAnsi="Arial" w:cs="Arial"/>
        </w:rPr>
        <w:t xml:space="preserve"> C6:</w:t>
      </w:r>
    </w:p>
    <w:p w14:paraId="74BD9D34" w14:textId="77777777" w:rsidR="00B936BC" w:rsidRPr="00753FCA" w:rsidRDefault="00B936BC" w:rsidP="00B936BC">
      <w:pPr>
        <w:spacing w:after="0"/>
        <w:ind w:firstLine="709"/>
        <w:rPr>
          <w:rFonts w:ascii="Arial" w:hAnsi="Arial" w:cs="Arial"/>
        </w:rPr>
      </w:pPr>
      <w:r w:rsidRPr="00753FCA">
        <w:rPr>
          <w:rFonts w:ascii="Arial" w:hAnsi="Arial" w:cs="Arial"/>
        </w:rPr>
        <w:t>-</w:t>
      </w:r>
      <w:r>
        <w:rPr>
          <w:rFonts w:ascii="Arial" w:hAnsi="Arial" w:cs="Arial"/>
        </w:rPr>
        <w:t xml:space="preserve"> </w:t>
      </w:r>
      <w:r w:rsidRPr="00753FCA">
        <w:rPr>
          <w:rFonts w:ascii="Arial" w:hAnsi="Arial" w:cs="Arial"/>
        </w:rPr>
        <w:t>40 mm – ACO 11+ (ČSN EN 13108)</w:t>
      </w:r>
    </w:p>
    <w:p w14:paraId="2944D4FE" w14:textId="77777777" w:rsidR="00B936BC" w:rsidRPr="00753FCA" w:rsidRDefault="00B936BC" w:rsidP="00B936BC">
      <w:pPr>
        <w:spacing w:after="0"/>
        <w:ind w:firstLine="709"/>
        <w:rPr>
          <w:rFonts w:ascii="Arial" w:hAnsi="Arial" w:cs="Arial"/>
        </w:rPr>
      </w:pPr>
      <w:r w:rsidRPr="00753FCA">
        <w:rPr>
          <w:rFonts w:ascii="Arial" w:hAnsi="Arial" w:cs="Arial"/>
        </w:rPr>
        <w:t>-</w:t>
      </w:r>
      <w:r>
        <w:rPr>
          <w:rFonts w:ascii="Arial" w:hAnsi="Arial" w:cs="Arial"/>
        </w:rPr>
        <w:t xml:space="preserve"> </w:t>
      </w:r>
      <w:r w:rsidRPr="00753FCA">
        <w:rPr>
          <w:rFonts w:ascii="Arial" w:hAnsi="Arial" w:cs="Arial"/>
        </w:rPr>
        <w:t xml:space="preserve">0 mm – postřik spojovací z </w:t>
      </w:r>
      <w:proofErr w:type="spellStart"/>
      <w:r w:rsidRPr="00753FCA">
        <w:rPr>
          <w:rFonts w:ascii="Arial" w:hAnsi="Arial" w:cs="Arial"/>
        </w:rPr>
        <w:t>kationaktivní</w:t>
      </w:r>
      <w:proofErr w:type="spellEnd"/>
      <w:r w:rsidRPr="00753FCA">
        <w:rPr>
          <w:rFonts w:ascii="Arial" w:hAnsi="Arial" w:cs="Arial"/>
        </w:rPr>
        <w:t xml:space="preserve"> asfaltové emulze</w:t>
      </w:r>
    </w:p>
    <w:p w14:paraId="50ABECEA" w14:textId="77777777" w:rsidR="00B936BC" w:rsidRPr="00753FCA" w:rsidRDefault="00B936BC" w:rsidP="00B936BC">
      <w:pPr>
        <w:spacing w:after="0"/>
        <w:ind w:firstLine="709"/>
        <w:rPr>
          <w:rFonts w:ascii="Arial" w:hAnsi="Arial" w:cs="Arial"/>
        </w:rPr>
      </w:pPr>
      <w:r w:rsidRPr="00753FCA">
        <w:rPr>
          <w:rFonts w:ascii="Arial" w:hAnsi="Arial" w:cs="Arial"/>
        </w:rPr>
        <w:t>-</w:t>
      </w:r>
      <w:r>
        <w:rPr>
          <w:rFonts w:ascii="Arial" w:hAnsi="Arial" w:cs="Arial"/>
        </w:rPr>
        <w:t xml:space="preserve"> </w:t>
      </w:r>
      <w:r w:rsidRPr="00753FCA">
        <w:rPr>
          <w:rFonts w:ascii="Arial" w:hAnsi="Arial" w:cs="Arial"/>
        </w:rPr>
        <w:t>50 mm – APC 16+ (ČSN EN 13108)</w:t>
      </w:r>
    </w:p>
    <w:p w14:paraId="6EACA246" w14:textId="77777777" w:rsidR="00B936BC" w:rsidRPr="00753FCA" w:rsidRDefault="00B936BC" w:rsidP="00B936BC">
      <w:pPr>
        <w:spacing w:after="0"/>
        <w:ind w:firstLine="709"/>
        <w:rPr>
          <w:rFonts w:ascii="Arial" w:hAnsi="Arial" w:cs="Arial"/>
        </w:rPr>
      </w:pPr>
      <w:r w:rsidRPr="00753FCA">
        <w:rPr>
          <w:rFonts w:ascii="Arial" w:hAnsi="Arial" w:cs="Arial"/>
        </w:rPr>
        <w:t>-</w:t>
      </w:r>
      <w:r>
        <w:rPr>
          <w:rFonts w:ascii="Arial" w:hAnsi="Arial" w:cs="Arial"/>
        </w:rPr>
        <w:t xml:space="preserve"> </w:t>
      </w:r>
      <w:r w:rsidRPr="00753FCA">
        <w:rPr>
          <w:rFonts w:ascii="Arial" w:hAnsi="Arial" w:cs="Arial"/>
        </w:rPr>
        <w:t>150 mm – vibrovaný štěrk</w:t>
      </w:r>
    </w:p>
    <w:p w14:paraId="6FDA4C64" w14:textId="77777777" w:rsidR="00B936BC" w:rsidRPr="00753FCA" w:rsidRDefault="00B936BC" w:rsidP="00B936BC">
      <w:pPr>
        <w:spacing w:after="120"/>
        <w:ind w:firstLine="709"/>
        <w:rPr>
          <w:rFonts w:ascii="Arial" w:hAnsi="Arial" w:cs="Arial"/>
        </w:rPr>
      </w:pPr>
      <w:r w:rsidRPr="00753FCA">
        <w:rPr>
          <w:rFonts w:ascii="Arial" w:hAnsi="Arial" w:cs="Arial"/>
        </w:rPr>
        <w:t>-</w:t>
      </w:r>
      <w:r>
        <w:rPr>
          <w:rFonts w:ascii="Arial" w:hAnsi="Arial" w:cs="Arial"/>
        </w:rPr>
        <w:t xml:space="preserve"> </w:t>
      </w:r>
      <w:r w:rsidRPr="00753FCA">
        <w:rPr>
          <w:rFonts w:ascii="Arial" w:hAnsi="Arial" w:cs="Arial"/>
        </w:rPr>
        <w:t>200 mm – štěrkodrť frakce 0-63</w:t>
      </w:r>
    </w:p>
    <w:p w14:paraId="24B18700" w14:textId="77777777" w:rsidR="00B936BC" w:rsidRPr="00753FCA" w:rsidRDefault="00B936BC" w:rsidP="00B936BC">
      <w:pPr>
        <w:spacing w:after="0"/>
        <w:rPr>
          <w:rFonts w:ascii="Arial" w:hAnsi="Arial" w:cs="Arial"/>
        </w:rPr>
      </w:pPr>
      <w:r w:rsidRPr="00753FCA">
        <w:rPr>
          <w:rFonts w:ascii="Arial" w:hAnsi="Arial" w:cs="Arial"/>
        </w:rPr>
        <w:t xml:space="preserve">Následuje upravená pláň komunikace se zhutněním 30 </w:t>
      </w:r>
      <w:proofErr w:type="spellStart"/>
      <w:r w:rsidRPr="00753FCA">
        <w:rPr>
          <w:rFonts w:ascii="Arial" w:hAnsi="Arial" w:cs="Arial"/>
        </w:rPr>
        <w:t>MPa</w:t>
      </w:r>
      <w:proofErr w:type="spellEnd"/>
    </w:p>
    <w:p w14:paraId="4994C96A" w14:textId="77777777" w:rsidR="00B936BC" w:rsidRPr="00753FCA" w:rsidRDefault="00B936BC" w:rsidP="00B936BC">
      <w:pPr>
        <w:spacing w:after="0"/>
        <w:rPr>
          <w:rFonts w:ascii="Arial" w:hAnsi="Arial" w:cs="Arial"/>
        </w:rPr>
      </w:pPr>
      <w:r w:rsidRPr="00753FCA">
        <w:rPr>
          <w:rFonts w:ascii="Arial" w:hAnsi="Arial" w:cs="Arial"/>
        </w:rPr>
        <w:t>----------------------------------------------------------------------------------------------</w:t>
      </w:r>
    </w:p>
    <w:p w14:paraId="6BFFCD1C" w14:textId="77777777" w:rsidR="00B936BC" w:rsidRDefault="00B936BC" w:rsidP="00B936BC">
      <w:pPr>
        <w:ind w:left="3540" w:firstLine="708"/>
        <w:rPr>
          <w:rFonts w:ascii="Arial" w:hAnsi="Arial" w:cs="Arial"/>
        </w:rPr>
      </w:pPr>
      <w:r w:rsidRPr="00753FCA">
        <w:rPr>
          <w:rFonts w:ascii="Arial" w:hAnsi="Arial" w:cs="Arial"/>
        </w:rPr>
        <w:t>Celková tloušťka 440 mm</w:t>
      </w:r>
    </w:p>
    <w:p w14:paraId="4F6C90B3" w14:textId="77777777" w:rsidR="00B936BC" w:rsidRDefault="00B936BC" w:rsidP="00B936BC">
      <w:pPr>
        <w:spacing w:after="0"/>
        <w:rPr>
          <w:rFonts w:ascii="Arial" w:hAnsi="Arial" w:cs="Arial"/>
        </w:rPr>
      </w:pPr>
    </w:p>
    <w:p w14:paraId="12F801AA" w14:textId="77777777" w:rsidR="00B936BC" w:rsidRDefault="00B936BC" w:rsidP="00B936BC">
      <w:pPr>
        <w:spacing w:after="0"/>
        <w:rPr>
          <w:rFonts w:ascii="Arial" w:hAnsi="Arial" w:cs="Arial"/>
        </w:rPr>
      </w:pPr>
    </w:p>
    <w:p w14:paraId="4F649A0B" w14:textId="77777777" w:rsidR="00B936BC" w:rsidRPr="002C6507" w:rsidRDefault="00B936BC" w:rsidP="00B936BC">
      <w:pPr>
        <w:spacing w:after="120"/>
        <w:jc w:val="both"/>
        <w:rPr>
          <w:rFonts w:ascii="Arial" w:hAnsi="Arial" w:cs="Arial"/>
          <w:i/>
          <w:iCs/>
          <w:u w:val="single"/>
        </w:rPr>
      </w:pPr>
      <w:r w:rsidRPr="002C6507">
        <w:rPr>
          <w:rFonts w:ascii="Arial" w:hAnsi="Arial" w:cs="Arial"/>
          <w:i/>
          <w:iCs/>
          <w:u w:val="single"/>
        </w:rPr>
        <w:lastRenderedPageBreak/>
        <w:t xml:space="preserve">SO – 03 IP6 Ozelenění </w:t>
      </w:r>
    </w:p>
    <w:p w14:paraId="6176762E" w14:textId="77777777" w:rsidR="00B936BC" w:rsidRPr="002C6507" w:rsidRDefault="00B936BC" w:rsidP="00B936BC">
      <w:pPr>
        <w:spacing w:after="120"/>
        <w:jc w:val="both"/>
        <w:rPr>
          <w:rFonts w:ascii="Arial" w:hAnsi="Arial" w:cs="Arial"/>
        </w:rPr>
      </w:pPr>
      <w:r w:rsidRPr="002C6507">
        <w:rPr>
          <w:rFonts w:ascii="Arial" w:hAnsi="Arial" w:cs="Arial"/>
        </w:rPr>
        <w:t xml:space="preserve">Bude vysázeno celkem 26 ks liniové zeleně, která bude doplněná o 20 ks okrasných keřů. </w:t>
      </w:r>
    </w:p>
    <w:p w14:paraId="18A0A8EA" w14:textId="77777777" w:rsidR="00B936BC" w:rsidRPr="002C6507" w:rsidRDefault="00B936BC" w:rsidP="00B936BC">
      <w:pPr>
        <w:spacing w:after="120"/>
        <w:jc w:val="both"/>
        <w:rPr>
          <w:rFonts w:ascii="Arial" w:hAnsi="Arial" w:cs="Arial"/>
        </w:rPr>
      </w:pPr>
      <w:r w:rsidRPr="002C6507">
        <w:rPr>
          <w:rFonts w:ascii="Arial" w:hAnsi="Arial" w:cs="Arial"/>
        </w:rPr>
        <w:t xml:space="preserve">Sazenice stromů jsou vysazovány ve vysokokmenu s balem </w:t>
      </w:r>
      <w:proofErr w:type="gramStart"/>
      <w:r w:rsidRPr="002C6507">
        <w:rPr>
          <w:rFonts w:ascii="Arial" w:hAnsi="Arial" w:cs="Arial"/>
        </w:rPr>
        <w:t>180 - 200</w:t>
      </w:r>
      <w:proofErr w:type="gramEnd"/>
      <w:r w:rsidRPr="002C6507">
        <w:rPr>
          <w:rFonts w:ascii="Arial" w:hAnsi="Arial" w:cs="Arial"/>
        </w:rPr>
        <w:t>, obvod kmene se</w:t>
      </w:r>
      <w:r>
        <w:rPr>
          <w:rFonts w:ascii="Arial" w:hAnsi="Arial" w:cs="Arial"/>
        </w:rPr>
        <w:t> </w:t>
      </w:r>
      <w:r w:rsidRPr="002C6507">
        <w:rPr>
          <w:rFonts w:ascii="Arial" w:hAnsi="Arial" w:cs="Arial"/>
        </w:rPr>
        <w:t>pohybuje ve velikosti 8 – 10 cm. Individuální ochrana stromů proti okusu bude pletivem výšky</w:t>
      </w:r>
      <w:r>
        <w:rPr>
          <w:rFonts w:ascii="Arial" w:hAnsi="Arial" w:cs="Arial"/>
        </w:rPr>
        <w:t xml:space="preserve"> </w:t>
      </w:r>
      <w:r w:rsidRPr="002C6507">
        <w:rPr>
          <w:rFonts w:ascii="Arial" w:hAnsi="Arial" w:cs="Arial"/>
        </w:rPr>
        <w:t>1,8</w:t>
      </w:r>
      <w:r>
        <w:rPr>
          <w:rFonts w:ascii="Arial" w:hAnsi="Arial" w:cs="Arial"/>
        </w:rPr>
        <w:t xml:space="preserve"> </w:t>
      </w:r>
      <w:r w:rsidRPr="002C6507">
        <w:rPr>
          <w:rFonts w:ascii="Arial" w:hAnsi="Arial" w:cs="Arial"/>
        </w:rPr>
        <w:t>m + 3x kůl výšky 2</w:t>
      </w:r>
      <w:r>
        <w:rPr>
          <w:rFonts w:ascii="Arial" w:hAnsi="Arial" w:cs="Arial"/>
        </w:rPr>
        <w:t xml:space="preserve"> </w:t>
      </w:r>
      <w:r w:rsidRPr="002C6507">
        <w:rPr>
          <w:rFonts w:ascii="Arial" w:hAnsi="Arial" w:cs="Arial"/>
        </w:rPr>
        <w:t>m s úvazkem. Kmen ochráníme jutovou či rákosovou chráničkou. Před zarůstáním ochráníme prostor kolem sazenic kůrovým mulčem 0,5</w:t>
      </w:r>
      <w:r>
        <w:rPr>
          <w:rFonts w:ascii="Arial" w:hAnsi="Arial" w:cs="Arial"/>
        </w:rPr>
        <w:t xml:space="preserve"> </w:t>
      </w:r>
      <w:r w:rsidRPr="002C6507">
        <w:rPr>
          <w:rFonts w:ascii="Arial" w:hAnsi="Arial" w:cs="Arial"/>
        </w:rPr>
        <w:t>m</w:t>
      </w:r>
      <w:r w:rsidRPr="00CD6F92">
        <w:rPr>
          <w:rFonts w:ascii="Arial" w:hAnsi="Arial" w:cs="Arial"/>
          <w:vertAlign w:val="superscript"/>
        </w:rPr>
        <w:t>2</w:t>
      </w:r>
      <w:r w:rsidRPr="002C6507">
        <w:rPr>
          <w:rFonts w:ascii="Arial" w:hAnsi="Arial" w:cs="Arial"/>
        </w:rPr>
        <w:t>/kus.</w:t>
      </w:r>
    </w:p>
    <w:p w14:paraId="2E204580" w14:textId="19CAFC5A" w:rsidR="00453E90" w:rsidRDefault="00B936BC" w:rsidP="00B936BC">
      <w:pPr>
        <w:jc w:val="both"/>
        <w:rPr>
          <w:rFonts w:ascii="Arial" w:hAnsi="Arial" w:cs="Arial"/>
        </w:rPr>
      </w:pPr>
      <w:r w:rsidRPr="002C6507">
        <w:rPr>
          <w:rFonts w:ascii="Arial" w:hAnsi="Arial" w:cs="Arial"/>
        </w:rPr>
        <w:t>Sazenice keřů ochráníme proti okusu pletivem výšky 1,5</w:t>
      </w:r>
      <w:r>
        <w:rPr>
          <w:rFonts w:ascii="Arial" w:hAnsi="Arial" w:cs="Arial"/>
        </w:rPr>
        <w:t xml:space="preserve"> </w:t>
      </w:r>
      <w:r w:rsidRPr="002C6507">
        <w:rPr>
          <w:rFonts w:ascii="Arial" w:hAnsi="Arial" w:cs="Arial"/>
        </w:rPr>
        <w:t>m + 1x kůl výšky 1,8</w:t>
      </w:r>
      <w:r>
        <w:rPr>
          <w:rFonts w:ascii="Arial" w:hAnsi="Arial" w:cs="Arial"/>
        </w:rPr>
        <w:t xml:space="preserve"> </w:t>
      </w:r>
      <w:r w:rsidRPr="002C6507">
        <w:rPr>
          <w:rFonts w:ascii="Arial" w:hAnsi="Arial" w:cs="Arial"/>
        </w:rPr>
        <w:t>m s úvazkem. Před zarůstáním ochráníme prostor kolem sazenic kůrovým mulčem 0,5</w:t>
      </w:r>
      <w:r>
        <w:rPr>
          <w:rFonts w:ascii="Arial" w:hAnsi="Arial" w:cs="Arial"/>
        </w:rPr>
        <w:t xml:space="preserve"> </w:t>
      </w:r>
      <w:r w:rsidRPr="002C6507">
        <w:rPr>
          <w:rFonts w:ascii="Arial" w:hAnsi="Arial" w:cs="Arial"/>
        </w:rPr>
        <w:t>m</w:t>
      </w:r>
      <w:r w:rsidRPr="00CD6F92">
        <w:rPr>
          <w:rFonts w:ascii="Arial" w:hAnsi="Arial" w:cs="Arial"/>
          <w:vertAlign w:val="superscript"/>
        </w:rPr>
        <w:t>2</w:t>
      </w:r>
      <w:r w:rsidRPr="002C6507">
        <w:rPr>
          <w:rFonts w:ascii="Arial" w:hAnsi="Arial" w:cs="Arial"/>
        </w:rPr>
        <w:t>/kus.</w:t>
      </w:r>
    </w:p>
    <w:p w14:paraId="684FD6CA" w14:textId="77777777" w:rsidR="00453E90" w:rsidRDefault="00453E90" w:rsidP="00B936BC">
      <w:pPr>
        <w:spacing w:after="60"/>
        <w:jc w:val="both"/>
        <w:rPr>
          <w:rFonts w:ascii="Arial" w:hAnsi="Arial" w:cs="Arial"/>
        </w:rPr>
        <w:sectPr w:rsidR="00453E90" w:rsidSect="00453E90">
          <w:headerReference w:type="default" r:id="rId20"/>
          <w:footerReference w:type="default" r:id="rId21"/>
          <w:headerReference w:type="first" r:id="rId22"/>
          <w:footerReference w:type="first" r:id="rId23"/>
          <w:pgSz w:w="11906" w:h="16838"/>
          <w:pgMar w:top="1417" w:right="1417" w:bottom="1417" w:left="1417" w:header="708" w:footer="708" w:gutter="0"/>
          <w:pgNumType w:start="1"/>
          <w:cols w:space="708"/>
          <w:titlePg/>
          <w:docGrid w:linePitch="360"/>
        </w:sectPr>
      </w:pPr>
    </w:p>
    <w:p w14:paraId="100523D0" w14:textId="77777777" w:rsidR="00B936BC" w:rsidRPr="002C6507" w:rsidRDefault="00B936BC" w:rsidP="00B936BC">
      <w:pPr>
        <w:spacing w:after="60"/>
        <w:jc w:val="both"/>
        <w:rPr>
          <w:rFonts w:ascii="Arial" w:hAnsi="Arial" w:cs="Arial"/>
        </w:rPr>
      </w:pPr>
      <w:r>
        <w:rPr>
          <w:rFonts w:ascii="Arial" w:hAnsi="Arial" w:cs="Arial"/>
        </w:rPr>
        <w:t>Stromy:</w:t>
      </w:r>
    </w:p>
    <w:p w14:paraId="303BA8B2" w14:textId="77777777" w:rsidR="00B936BC" w:rsidRPr="002C6507" w:rsidRDefault="00B936BC" w:rsidP="00B936BC">
      <w:pPr>
        <w:spacing w:after="0"/>
        <w:ind w:firstLine="170"/>
        <w:jc w:val="both"/>
        <w:rPr>
          <w:rFonts w:ascii="Arial" w:hAnsi="Arial" w:cs="Arial"/>
        </w:rPr>
      </w:pPr>
      <w:r w:rsidRPr="002C6507">
        <w:rPr>
          <w:rFonts w:ascii="Arial" w:hAnsi="Arial" w:cs="Arial"/>
        </w:rPr>
        <w:t>Habr obecný (</w:t>
      </w:r>
      <w:proofErr w:type="spellStart"/>
      <w:r w:rsidRPr="002C6507">
        <w:rPr>
          <w:rFonts w:ascii="Arial" w:hAnsi="Arial" w:cs="Arial"/>
        </w:rPr>
        <w:t>Carpinus</w:t>
      </w:r>
      <w:proofErr w:type="spellEnd"/>
      <w:r w:rsidRPr="002C6507">
        <w:rPr>
          <w:rFonts w:ascii="Arial" w:hAnsi="Arial" w:cs="Arial"/>
        </w:rPr>
        <w:t xml:space="preserve"> </w:t>
      </w:r>
      <w:proofErr w:type="spellStart"/>
      <w:r w:rsidRPr="002C6507">
        <w:rPr>
          <w:rFonts w:ascii="Arial" w:hAnsi="Arial" w:cs="Arial"/>
        </w:rPr>
        <w:t>betulas</w:t>
      </w:r>
      <w:proofErr w:type="spellEnd"/>
      <w:r w:rsidRPr="002C6507">
        <w:rPr>
          <w:rFonts w:ascii="Arial" w:hAnsi="Arial" w:cs="Arial"/>
        </w:rPr>
        <w:t>) 10 ks</w:t>
      </w:r>
    </w:p>
    <w:p w14:paraId="7BC38F19" w14:textId="77777777" w:rsidR="00B936BC" w:rsidRPr="002C6507" w:rsidRDefault="00B936BC" w:rsidP="00B936BC">
      <w:pPr>
        <w:spacing w:after="0"/>
        <w:ind w:firstLine="170"/>
        <w:jc w:val="both"/>
        <w:rPr>
          <w:rFonts w:ascii="Arial" w:hAnsi="Arial" w:cs="Arial"/>
        </w:rPr>
      </w:pPr>
      <w:r w:rsidRPr="002C6507">
        <w:rPr>
          <w:rFonts w:ascii="Arial" w:hAnsi="Arial" w:cs="Arial"/>
        </w:rPr>
        <w:t>Dub letní (</w:t>
      </w:r>
      <w:proofErr w:type="spellStart"/>
      <w:r w:rsidRPr="002C6507">
        <w:rPr>
          <w:rFonts w:ascii="Arial" w:hAnsi="Arial" w:cs="Arial"/>
        </w:rPr>
        <w:t>Quercus</w:t>
      </w:r>
      <w:proofErr w:type="spellEnd"/>
      <w:r w:rsidRPr="002C6507">
        <w:rPr>
          <w:rFonts w:ascii="Arial" w:hAnsi="Arial" w:cs="Arial"/>
        </w:rPr>
        <w:t xml:space="preserve"> </w:t>
      </w:r>
      <w:proofErr w:type="spellStart"/>
      <w:r w:rsidRPr="002C6507">
        <w:rPr>
          <w:rFonts w:ascii="Arial" w:hAnsi="Arial" w:cs="Arial"/>
        </w:rPr>
        <w:t>robus</w:t>
      </w:r>
      <w:proofErr w:type="spellEnd"/>
      <w:r w:rsidRPr="002C6507">
        <w:rPr>
          <w:rFonts w:ascii="Arial" w:hAnsi="Arial" w:cs="Arial"/>
        </w:rPr>
        <w:t>) 6</w:t>
      </w:r>
      <w:r>
        <w:rPr>
          <w:rFonts w:ascii="Arial" w:hAnsi="Arial" w:cs="Arial"/>
        </w:rPr>
        <w:t xml:space="preserve"> </w:t>
      </w:r>
      <w:r w:rsidRPr="002C6507">
        <w:rPr>
          <w:rFonts w:ascii="Arial" w:hAnsi="Arial" w:cs="Arial"/>
        </w:rPr>
        <w:t>ks</w:t>
      </w:r>
    </w:p>
    <w:p w14:paraId="2C06FC70" w14:textId="0D0F9631" w:rsidR="00B936BC" w:rsidRPr="002C6507" w:rsidRDefault="00B936BC" w:rsidP="00453E90">
      <w:pPr>
        <w:spacing w:after="0"/>
        <w:ind w:firstLine="170"/>
        <w:jc w:val="both"/>
        <w:rPr>
          <w:rFonts w:ascii="Arial" w:hAnsi="Arial" w:cs="Arial"/>
        </w:rPr>
      </w:pPr>
      <w:r w:rsidRPr="002C6507">
        <w:rPr>
          <w:rFonts w:ascii="Arial" w:hAnsi="Arial" w:cs="Arial"/>
        </w:rPr>
        <w:t>Jeřáb ptačí (</w:t>
      </w:r>
      <w:proofErr w:type="spellStart"/>
      <w:r w:rsidRPr="002C6507">
        <w:rPr>
          <w:rFonts w:ascii="Arial" w:hAnsi="Arial" w:cs="Arial"/>
        </w:rPr>
        <w:t>Sorbus</w:t>
      </w:r>
      <w:proofErr w:type="spellEnd"/>
      <w:r w:rsidRPr="002C6507">
        <w:rPr>
          <w:rFonts w:ascii="Arial" w:hAnsi="Arial" w:cs="Arial"/>
        </w:rPr>
        <w:t xml:space="preserve"> </w:t>
      </w:r>
      <w:proofErr w:type="spellStart"/>
      <w:r w:rsidRPr="002C6507">
        <w:rPr>
          <w:rFonts w:ascii="Arial" w:hAnsi="Arial" w:cs="Arial"/>
        </w:rPr>
        <w:t>aucuparia</w:t>
      </w:r>
      <w:proofErr w:type="spellEnd"/>
      <w:r w:rsidRPr="002C6507">
        <w:rPr>
          <w:rFonts w:ascii="Arial" w:hAnsi="Arial" w:cs="Arial"/>
        </w:rPr>
        <w:t>) 10</w:t>
      </w:r>
      <w:r>
        <w:rPr>
          <w:rFonts w:ascii="Arial" w:hAnsi="Arial" w:cs="Arial"/>
        </w:rPr>
        <w:t xml:space="preserve"> </w:t>
      </w:r>
      <w:r w:rsidRPr="002C6507">
        <w:rPr>
          <w:rFonts w:ascii="Arial" w:hAnsi="Arial" w:cs="Arial"/>
        </w:rPr>
        <w:t>ks</w:t>
      </w:r>
      <w:r w:rsidR="00453E90">
        <w:rPr>
          <w:rFonts w:ascii="Arial" w:hAnsi="Arial" w:cs="Arial"/>
        </w:rPr>
        <w:br w:type="column"/>
      </w:r>
      <w:r>
        <w:rPr>
          <w:rFonts w:ascii="Arial" w:hAnsi="Arial" w:cs="Arial"/>
        </w:rPr>
        <w:t>Keře:</w:t>
      </w:r>
    </w:p>
    <w:p w14:paraId="230F0D7C" w14:textId="77777777" w:rsidR="00B936BC" w:rsidRPr="002C6507" w:rsidRDefault="00B936BC" w:rsidP="00B936BC">
      <w:pPr>
        <w:spacing w:after="0"/>
        <w:ind w:firstLine="170"/>
        <w:jc w:val="both"/>
        <w:rPr>
          <w:rFonts w:ascii="Arial" w:hAnsi="Arial" w:cs="Arial"/>
        </w:rPr>
      </w:pPr>
      <w:r w:rsidRPr="002C6507">
        <w:rPr>
          <w:rFonts w:ascii="Arial" w:hAnsi="Arial" w:cs="Arial"/>
        </w:rPr>
        <w:t>Hloh obecný (</w:t>
      </w:r>
      <w:proofErr w:type="spellStart"/>
      <w:r w:rsidRPr="002C6507">
        <w:rPr>
          <w:rFonts w:ascii="Arial" w:hAnsi="Arial" w:cs="Arial"/>
        </w:rPr>
        <w:t>Crataegus</w:t>
      </w:r>
      <w:proofErr w:type="spellEnd"/>
      <w:r w:rsidRPr="002C6507">
        <w:rPr>
          <w:rFonts w:ascii="Arial" w:hAnsi="Arial" w:cs="Arial"/>
        </w:rPr>
        <w:t xml:space="preserve"> </w:t>
      </w:r>
      <w:proofErr w:type="spellStart"/>
      <w:r w:rsidRPr="002C6507">
        <w:rPr>
          <w:rFonts w:ascii="Arial" w:hAnsi="Arial" w:cs="Arial"/>
        </w:rPr>
        <w:t>laevigata</w:t>
      </w:r>
      <w:proofErr w:type="spellEnd"/>
      <w:r w:rsidRPr="002C6507">
        <w:rPr>
          <w:rFonts w:ascii="Arial" w:hAnsi="Arial" w:cs="Arial"/>
        </w:rPr>
        <w:t>) 8</w:t>
      </w:r>
      <w:r>
        <w:rPr>
          <w:rFonts w:ascii="Arial" w:hAnsi="Arial" w:cs="Arial"/>
        </w:rPr>
        <w:t xml:space="preserve"> </w:t>
      </w:r>
      <w:r w:rsidRPr="002C6507">
        <w:rPr>
          <w:rFonts w:ascii="Arial" w:hAnsi="Arial" w:cs="Arial"/>
        </w:rPr>
        <w:t>ks</w:t>
      </w:r>
    </w:p>
    <w:p w14:paraId="13851BC0" w14:textId="77777777" w:rsidR="00B936BC" w:rsidRPr="002C6507" w:rsidRDefault="00B936BC" w:rsidP="00B936BC">
      <w:pPr>
        <w:spacing w:after="0"/>
        <w:ind w:firstLine="170"/>
        <w:jc w:val="both"/>
        <w:rPr>
          <w:rFonts w:ascii="Arial" w:hAnsi="Arial" w:cs="Arial"/>
        </w:rPr>
      </w:pPr>
      <w:r w:rsidRPr="002C6507">
        <w:rPr>
          <w:rFonts w:ascii="Arial" w:hAnsi="Arial" w:cs="Arial"/>
        </w:rPr>
        <w:t>Kalina obecná (</w:t>
      </w:r>
      <w:proofErr w:type="spellStart"/>
      <w:r w:rsidRPr="002C6507">
        <w:rPr>
          <w:rFonts w:ascii="Arial" w:hAnsi="Arial" w:cs="Arial"/>
        </w:rPr>
        <w:t>Viburnum</w:t>
      </w:r>
      <w:proofErr w:type="spellEnd"/>
      <w:r w:rsidRPr="002C6507">
        <w:rPr>
          <w:rFonts w:ascii="Arial" w:hAnsi="Arial" w:cs="Arial"/>
        </w:rPr>
        <w:t xml:space="preserve"> </w:t>
      </w:r>
      <w:proofErr w:type="spellStart"/>
      <w:r w:rsidRPr="002C6507">
        <w:rPr>
          <w:rFonts w:ascii="Arial" w:hAnsi="Arial" w:cs="Arial"/>
        </w:rPr>
        <w:t>opulus</w:t>
      </w:r>
      <w:proofErr w:type="spellEnd"/>
      <w:r w:rsidRPr="002C6507">
        <w:rPr>
          <w:rFonts w:ascii="Arial" w:hAnsi="Arial" w:cs="Arial"/>
        </w:rPr>
        <w:t>) 4</w:t>
      </w:r>
      <w:r>
        <w:rPr>
          <w:rFonts w:ascii="Arial" w:hAnsi="Arial" w:cs="Arial"/>
        </w:rPr>
        <w:t xml:space="preserve"> </w:t>
      </w:r>
      <w:r w:rsidRPr="002C6507">
        <w:rPr>
          <w:rFonts w:ascii="Arial" w:hAnsi="Arial" w:cs="Arial"/>
        </w:rPr>
        <w:t>ks</w:t>
      </w:r>
    </w:p>
    <w:p w14:paraId="2943ED1C" w14:textId="77777777" w:rsidR="00B936BC" w:rsidRDefault="00B936BC" w:rsidP="00453E90">
      <w:pPr>
        <w:widowControl w:val="0"/>
        <w:spacing w:after="0"/>
        <w:ind w:firstLine="170"/>
        <w:jc w:val="both"/>
        <w:rPr>
          <w:rFonts w:ascii="Arial" w:hAnsi="Arial" w:cs="Arial"/>
        </w:rPr>
      </w:pPr>
      <w:r w:rsidRPr="002C6507">
        <w:rPr>
          <w:rFonts w:ascii="Arial" w:hAnsi="Arial" w:cs="Arial"/>
        </w:rPr>
        <w:t>Zimolez obecný (</w:t>
      </w:r>
      <w:proofErr w:type="spellStart"/>
      <w:r w:rsidRPr="002C6507">
        <w:rPr>
          <w:rFonts w:ascii="Arial" w:hAnsi="Arial" w:cs="Arial"/>
        </w:rPr>
        <w:t>Lonicera</w:t>
      </w:r>
      <w:proofErr w:type="spellEnd"/>
      <w:r w:rsidRPr="002C6507">
        <w:rPr>
          <w:rFonts w:ascii="Arial" w:hAnsi="Arial" w:cs="Arial"/>
        </w:rPr>
        <w:t xml:space="preserve"> </w:t>
      </w:r>
      <w:proofErr w:type="spellStart"/>
      <w:r w:rsidRPr="002C6507">
        <w:rPr>
          <w:rFonts w:ascii="Arial" w:hAnsi="Arial" w:cs="Arial"/>
        </w:rPr>
        <w:t>xylosteum</w:t>
      </w:r>
      <w:proofErr w:type="spellEnd"/>
      <w:r w:rsidRPr="002C6507">
        <w:rPr>
          <w:rFonts w:ascii="Arial" w:hAnsi="Arial" w:cs="Arial"/>
        </w:rPr>
        <w:t>) 8k</w:t>
      </w:r>
      <w:r w:rsidR="00453E90">
        <w:rPr>
          <w:rFonts w:ascii="Arial" w:hAnsi="Arial" w:cs="Arial"/>
        </w:rPr>
        <w:t>s</w:t>
      </w:r>
    </w:p>
    <w:p w14:paraId="574EF605" w14:textId="77777777" w:rsidR="00453E90" w:rsidRDefault="00453E90" w:rsidP="00453E90">
      <w:pPr>
        <w:widowControl w:val="0"/>
        <w:spacing w:after="0"/>
        <w:ind w:firstLine="170"/>
        <w:jc w:val="both"/>
        <w:rPr>
          <w:rFonts w:ascii="Arial" w:hAnsi="Arial" w:cs="Arial"/>
        </w:rPr>
      </w:pPr>
    </w:p>
    <w:p w14:paraId="7DA10C68" w14:textId="77777777" w:rsidR="00453E90" w:rsidRDefault="00453E90" w:rsidP="00453E90">
      <w:pPr>
        <w:widowControl w:val="0"/>
        <w:spacing w:after="120"/>
        <w:jc w:val="both"/>
        <w:rPr>
          <w:rFonts w:ascii="Arial" w:hAnsi="Arial" w:cs="Arial"/>
          <w:b/>
          <w:bCs/>
          <w:u w:val="single"/>
        </w:rPr>
        <w:sectPr w:rsidR="00453E90" w:rsidSect="00453E90">
          <w:type w:val="continuous"/>
          <w:pgSz w:w="11906" w:h="16838"/>
          <w:pgMar w:top="1417" w:right="1417" w:bottom="1417" w:left="1417" w:header="708" w:footer="708" w:gutter="0"/>
          <w:pgNumType w:start="1"/>
          <w:cols w:num="2" w:space="708"/>
          <w:titlePg/>
          <w:docGrid w:linePitch="360"/>
        </w:sectPr>
      </w:pPr>
    </w:p>
    <w:p w14:paraId="5D30B2D6" w14:textId="77777777" w:rsidR="00453E90" w:rsidRDefault="00453E90" w:rsidP="00453E90">
      <w:pPr>
        <w:widowControl w:val="0"/>
        <w:spacing w:after="120"/>
        <w:jc w:val="both"/>
        <w:rPr>
          <w:rFonts w:ascii="Arial" w:hAnsi="Arial" w:cs="Arial"/>
          <w:b/>
          <w:bCs/>
          <w:u w:val="single"/>
        </w:rPr>
      </w:pPr>
    </w:p>
    <w:p w14:paraId="140A4F23" w14:textId="77777777" w:rsidR="00453E90" w:rsidRDefault="00453E90" w:rsidP="00453E90">
      <w:pPr>
        <w:widowControl w:val="0"/>
        <w:spacing w:after="120"/>
        <w:jc w:val="both"/>
        <w:rPr>
          <w:rFonts w:ascii="Arial" w:hAnsi="Arial" w:cs="Arial"/>
          <w:b/>
          <w:bCs/>
          <w:u w:val="single"/>
        </w:rPr>
      </w:pPr>
    </w:p>
    <w:p w14:paraId="2730CA1E" w14:textId="3049A34B" w:rsidR="00B936BC" w:rsidRPr="00B63EC8" w:rsidRDefault="00B936BC" w:rsidP="00453E90">
      <w:pPr>
        <w:widowControl w:val="0"/>
        <w:spacing w:after="120"/>
        <w:jc w:val="both"/>
        <w:rPr>
          <w:rFonts w:ascii="Arial" w:hAnsi="Arial" w:cs="Arial"/>
          <w:b/>
          <w:bCs/>
          <w:u w:val="single"/>
        </w:rPr>
      </w:pPr>
      <w:r w:rsidRPr="00B63EC8">
        <w:rPr>
          <w:rFonts w:ascii="Arial" w:hAnsi="Arial" w:cs="Arial"/>
          <w:b/>
          <w:bCs/>
          <w:u w:val="single"/>
        </w:rPr>
        <w:t>Polní cest</w:t>
      </w:r>
      <w:r>
        <w:rPr>
          <w:rFonts w:ascii="Arial" w:hAnsi="Arial" w:cs="Arial"/>
          <w:b/>
          <w:bCs/>
          <w:u w:val="single"/>
        </w:rPr>
        <w:t>a</w:t>
      </w:r>
      <w:r w:rsidRPr="00B63EC8">
        <w:rPr>
          <w:rFonts w:ascii="Arial" w:hAnsi="Arial" w:cs="Arial"/>
          <w:b/>
          <w:bCs/>
          <w:u w:val="single"/>
        </w:rPr>
        <w:t xml:space="preserve"> C</w:t>
      </w:r>
      <w:r>
        <w:rPr>
          <w:rFonts w:ascii="Arial" w:hAnsi="Arial" w:cs="Arial"/>
          <w:b/>
          <w:bCs/>
          <w:u w:val="single"/>
        </w:rPr>
        <w:t>11</w:t>
      </w:r>
      <w:r w:rsidRPr="00B63EC8">
        <w:rPr>
          <w:rFonts w:ascii="Arial" w:hAnsi="Arial" w:cs="Arial"/>
          <w:b/>
          <w:bCs/>
          <w:u w:val="single"/>
        </w:rPr>
        <w:t xml:space="preserve"> a </w:t>
      </w:r>
      <w:r>
        <w:rPr>
          <w:rFonts w:ascii="Arial" w:hAnsi="Arial" w:cs="Arial"/>
          <w:b/>
          <w:bCs/>
          <w:u w:val="single"/>
        </w:rPr>
        <w:t xml:space="preserve">lesní cesta </w:t>
      </w:r>
      <w:r w:rsidRPr="00B63EC8">
        <w:rPr>
          <w:rFonts w:ascii="Arial" w:hAnsi="Arial" w:cs="Arial"/>
          <w:b/>
          <w:bCs/>
          <w:u w:val="single"/>
        </w:rPr>
        <w:t>C</w:t>
      </w:r>
      <w:r>
        <w:rPr>
          <w:rFonts w:ascii="Arial" w:hAnsi="Arial" w:cs="Arial"/>
          <w:b/>
          <w:bCs/>
          <w:u w:val="single"/>
        </w:rPr>
        <w:t>17</w:t>
      </w:r>
    </w:p>
    <w:p w14:paraId="15C6A935" w14:textId="77777777" w:rsidR="00B936BC" w:rsidRPr="00F2194E" w:rsidRDefault="00B936BC" w:rsidP="00B936BC">
      <w:pPr>
        <w:spacing w:after="120"/>
        <w:jc w:val="both"/>
        <w:rPr>
          <w:rFonts w:ascii="Arial" w:hAnsi="Arial" w:cs="Arial"/>
        </w:rPr>
      </w:pPr>
      <w:r w:rsidRPr="00F2194E">
        <w:rPr>
          <w:rFonts w:ascii="Arial" w:hAnsi="Arial" w:cs="Arial"/>
        </w:rPr>
        <w:t>Polní cesta C11 začíná napojením na silnici III/272 43 a končí u napojení na stávající lesní polní cestu C17. Celková délka trasy je 870,72</w:t>
      </w:r>
      <w:r>
        <w:rPr>
          <w:rFonts w:ascii="Arial" w:hAnsi="Arial" w:cs="Arial"/>
        </w:rPr>
        <w:t xml:space="preserve"> </w:t>
      </w:r>
      <w:r w:rsidRPr="00F2194E">
        <w:rPr>
          <w:rFonts w:ascii="Arial" w:hAnsi="Arial" w:cs="Arial"/>
        </w:rPr>
        <w:t>m. Nadmořská výška oblasti, v které se cesta nachází</w:t>
      </w:r>
      <w:r>
        <w:rPr>
          <w:rFonts w:ascii="Arial" w:hAnsi="Arial" w:cs="Arial"/>
        </w:rPr>
        <w:t>,</w:t>
      </w:r>
      <w:r w:rsidRPr="00F2194E">
        <w:rPr>
          <w:rFonts w:ascii="Arial" w:hAnsi="Arial" w:cs="Arial"/>
        </w:rPr>
        <w:t xml:space="preserve"> se pohybuje v rozmezí </w:t>
      </w:r>
      <w:proofErr w:type="gramStart"/>
      <w:r w:rsidRPr="00F2194E">
        <w:rPr>
          <w:rFonts w:ascii="Arial" w:hAnsi="Arial" w:cs="Arial"/>
        </w:rPr>
        <w:t>424 – 493</w:t>
      </w:r>
      <w:proofErr w:type="gramEnd"/>
      <w:r w:rsidRPr="00F2194E">
        <w:rPr>
          <w:rFonts w:ascii="Arial" w:hAnsi="Arial" w:cs="Arial"/>
        </w:rPr>
        <w:t xml:space="preserve"> m n.m.</w:t>
      </w:r>
    </w:p>
    <w:p w14:paraId="01561499" w14:textId="77777777" w:rsidR="00B936BC" w:rsidRPr="00F2194E" w:rsidRDefault="00B936BC" w:rsidP="00B936BC">
      <w:pPr>
        <w:spacing w:after="120"/>
        <w:jc w:val="both"/>
        <w:rPr>
          <w:rFonts w:ascii="Arial" w:hAnsi="Arial" w:cs="Arial"/>
        </w:rPr>
      </w:pPr>
      <w:r w:rsidRPr="00F2194E">
        <w:rPr>
          <w:rFonts w:ascii="Arial" w:hAnsi="Arial" w:cs="Arial"/>
        </w:rPr>
        <w:t>Lesní polní cesta C17 začíná napojením na cestu C11 a pokračuje severovýchodním směrem. Jde o rekonstrukci a rozšíření stávající polní cesty. Celková délka polní cesty je 155,28</w:t>
      </w:r>
      <w:r>
        <w:rPr>
          <w:rFonts w:ascii="Arial" w:hAnsi="Arial" w:cs="Arial"/>
        </w:rPr>
        <w:t> </w:t>
      </w:r>
      <w:r w:rsidRPr="00F2194E">
        <w:rPr>
          <w:rFonts w:ascii="Arial" w:hAnsi="Arial" w:cs="Arial"/>
        </w:rPr>
        <w:t xml:space="preserve">m. Nadmořská výška oblasti, v které se cesta nachází se pohybuje v rozmezí </w:t>
      </w:r>
      <w:proofErr w:type="gramStart"/>
      <w:r w:rsidRPr="00F2194E">
        <w:rPr>
          <w:rFonts w:ascii="Arial" w:hAnsi="Arial" w:cs="Arial"/>
        </w:rPr>
        <w:t>491 – 515</w:t>
      </w:r>
      <w:proofErr w:type="gramEnd"/>
      <w:r w:rsidRPr="00F2194E">
        <w:rPr>
          <w:rFonts w:ascii="Arial" w:hAnsi="Arial" w:cs="Arial"/>
        </w:rPr>
        <w:t xml:space="preserve"> m n.m.</w:t>
      </w:r>
    </w:p>
    <w:p w14:paraId="5E60E9DA" w14:textId="77777777" w:rsidR="00B936BC" w:rsidRDefault="00B936BC" w:rsidP="00B936BC">
      <w:pPr>
        <w:jc w:val="both"/>
        <w:rPr>
          <w:rFonts w:ascii="Arial" w:hAnsi="Arial" w:cs="Arial"/>
        </w:rPr>
      </w:pPr>
      <w:r w:rsidRPr="00F2194E">
        <w:rPr>
          <w:rFonts w:ascii="Arial" w:hAnsi="Arial" w:cs="Arial"/>
        </w:rPr>
        <w:t>Vlastní pozemky určené k realizaci výše uvedené stavby jsou vyčleněny komplexní</w:t>
      </w:r>
      <w:r>
        <w:rPr>
          <w:rFonts w:ascii="Arial" w:hAnsi="Arial" w:cs="Arial"/>
        </w:rPr>
        <w:t>mi</w:t>
      </w:r>
      <w:r w:rsidRPr="00F2194E">
        <w:rPr>
          <w:rFonts w:ascii="Arial" w:hAnsi="Arial" w:cs="Arial"/>
        </w:rPr>
        <w:t xml:space="preserve"> pozemkov</w:t>
      </w:r>
      <w:r>
        <w:rPr>
          <w:rFonts w:ascii="Arial" w:hAnsi="Arial" w:cs="Arial"/>
        </w:rPr>
        <w:t>ými</w:t>
      </w:r>
      <w:r w:rsidRPr="00F2194E">
        <w:rPr>
          <w:rFonts w:ascii="Arial" w:hAnsi="Arial" w:cs="Arial"/>
        </w:rPr>
        <w:t xml:space="preserve"> úprav</w:t>
      </w:r>
      <w:r>
        <w:rPr>
          <w:rFonts w:ascii="Arial" w:hAnsi="Arial" w:cs="Arial"/>
        </w:rPr>
        <w:t>ami</w:t>
      </w:r>
      <w:r w:rsidRPr="00F2194E">
        <w:rPr>
          <w:rFonts w:ascii="Arial" w:hAnsi="Arial" w:cs="Arial"/>
        </w:rPr>
        <w:t>. V současné době jsou pozemky využívány jako ostatní plocha.</w:t>
      </w:r>
    </w:p>
    <w:p w14:paraId="46F839D8" w14:textId="77777777" w:rsidR="00B936BC" w:rsidRDefault="00B936BC" w:rsidP="00B936BC">
      <w:pPr>
        <w:spacing w:after="60"/>
        <w:jc w:val="both"/>
        <w:rPr>
          <w:rFonts w:ascii="Arial" w:hAnsi="Arial" w:cs="Arial"/>
        </w:rPr>
      </w:pPr>
      <w:r>
        <w:rPr>
          <w:rFonts w:ascii="Arial" w:hAnsi="Arial" w:cs="Arial"/>
        </w:rPr>
        <w:t>Dělení na stavební objekty:</w:t>
      </w:r>
    </w:p>
    <w:p w14:paraId="3BCFFD1E" w14:textId="77777777" w:rsidR="00B936BC" w:rsidRDefault="00B936BC" w:rsidP="00B936BC">
      <w:pPr>
        <w:spacing w:after="0"/>
        <w:ind w:firstLine="708"/>
        <w:jc w:val="both"/>
        <w:rPr>
          <w:rFonts w:ascii="Arial" w:hAnsi="Arial" w:cs="Arial"/>
        </w:rPr>
      </w:pPr>
      <w:r w:rsidRPr="00527B37">
        <w:rPr>
          <w:rFonts w:ascii="Arial" w:hAnsi="Arial" w:cs="Arial"/>
        </w:rPr>
        <w:t xml:space="preserve">SO – </w:t>
      </w:r>
      <w:proofErr w:type="gramStart"/>
      <w:r w:rsidRPr="00527B37">
        <w:rPr>
          <w:rFonts w:ascii="Arial" w:hAnsi="Arial" w:cs="Arial"/>
        </w:rPr>
        <w:t>01  Polní</w:t>
      </w:r>
      <w:proofErr w:type="gramEnd"/>
      <w:r w:rsidRPr="00527B37">
        <w:rPr>
          <w:rFonts w:ascii="Arial" w:hAnsi="Arial" w:cs="Arial"/>
        </w:rPr>
        <w:t xml:space="preserve"> cesta C11</w:t>
      </w:r>
    </w:p>
    <w:p w14:paraId="352E4616" w14:textId="77777777" w:rsidR="00B936BC" w:rsidRDefault="00B936BC" w:rsidP="00B936BC">
      <w:pPr>
        <w:spacing w:after="0"/>
        <w:ind w:firstLine="709"/>
        <w:jc w:val="both"/>
        <w:rPr>
          <w:rFonts w:ascii="Arial" w:hAnsi="Arial" w:cs="Arial"/>
        </w:rPr>
      </w:pPr>
      <w:r w:rsidRPr="00527B37">
        <w:rPr>
          <w:rFonts w:ascii="Arial" w:hAnsi="Arial" w:cs="Arial"/>
        </w:rPr>
        <w:t xml:space="preserve">SO – </w:t>
      </w:r>
      <w:proofErr w:type="gramStart"/>
      <w:r w:rsidRPr="00527B37">
        <w:rPr>
          <w:rFonts w:ascii="Arial" w:hAnsi="Arial" w:cs="Arial"/>
        </w:rPr>
        <w:t>02  IP</w:t>
      </w:r>
      <w:proofErr w:type="gramEnd"/>
      <w:r w:rsidRPr="00527B37">
        <w:rPr>
          <w:rFonts w:ascii="Arial" w:hAnsi="Arial" w:cs="Arial"/>
        </w:rPr>
        <w:t xml:space="preserve">7 -  Ozelenění </w:t>
      </w:r>
    </w:p>
    <w:p w14:paraId="4B4379D5" w14:textId="77777777" w:rsidR="00B936BC" w:rsidRDefault="00B936BC" w:rsidP="00B936BC">
      <w:pPr>
        <w:spacing w:after="120"/>
        <w:ind w:firstLine="708"/>
        <w:jc w:val="both"/>
        <w:rPr>
          <w:rFonts w:ascii="Arial" w:hAnsi="Arial" w:cs="Arial"/>
        </w:rPr>
      </w:pPr>
      <w:r w:rsidRPr="00527B37">
        <w:rPr>
          <w:rFonts w:ascii="Arial" w:hAnsi="Arial" w:cs="Arial"/>
        </w:rPr>
        <w:t xml:space="preserve">SO – </w:t>
      </w:r>
      <w:proofErr w:type="gramStart"/>
      <w:r w:rsidRPr="00527B37">
        <w:rPr>
          <w:rFonts w:ascii="Arial" w:hAnsi="Arial" w:cs="Arial"/>
        </w:rPr>
        <w:t>03  Lesní</w:t>
      </w:r>
      <w:proofErr w:type="gramEnd"/>
      <w:r w:rsidRPr="00527B37">
        <w:rPr>
          <w:rFonts w:ascii="Arial" w:hAnsi="Arial" w:cs="Arial"/>
        </w:rPr>
        <w:t xml:space="preserve"> polní cesta C17</w:t>
      </w:r>
    </w:p>
    <w:p w14:paraId="76A5B0EC" w14:textId="77777777" w:rsidR="00B936BC" w:rsidRDefault="00B936BC" w:rsidP="00B936BC">
      <w:pPr>
        <w:spacing w:after="0"/>
        <w:jc w:val="both"/>
        <w:rPr>
          <w:rFonts w:ascii="Arial" w:hAnsi="Arial" w:cs="Arial"/>
        </w:rPr>
      </w:pPr>
    </w:p>
    <w:p w14:paraId="4D81580D" w14:textId="77777777" w:rsidR="00B936BC" w:rsidRDefault="00B936BC" w:rsidP="00B936BC">
      <w:pPr>
        <w:spacing w:after="60"/>
        <w:jc w:val="both"/>
        <w:rPr>
          <w:rFonts w:ascii="Arial" w:hAnsi="Arial" w:cs="Arial"/>
        </w:rPr>
      </w:pPr>
      <w:r w:rsidRPr="00527B37">
        <w:rPr>
          <w:rFonts w:ascii="Arial" w:hAnsi="Arial" w:cs="Arial"/>
          <w:i/>
          <w:iCs/>
          <w:u w:val="single"/>
        </w:rPr>
        <w:t>SO – 01 Polní cesta C11</w:t>
      </w:r>
    </w:p>
    <w:p w14:paraId="761BD08C" w14:textId="77777777" w:rsidR="00B936BC" w:rsidRDefault="00B936BC" w:rsidP="00B936BC">
      <w:pPr>
        <w:spacing w:after="60"/>
        <w:jc w:val="both"/>
        <w:rPr>
          <w:rFonts w:ascii="Arial" w:hAnsi="Arial" w:cs="Arial"/>
        </w:rPr>
      </w:pPr>
      <w:r>
        <w:rPr>
          <w:rFonts w:ascii="Arial" w:hAnsi="Arial" w:cs="Arial"/>
        </w:rPr>
        <w:t>Parametry cesty C11:</w:t>
      </w:r>
    </w:p>
    <w:p w14:paraId="241C854B" w14:textId="77777777" w:rsidR="00B936BC" w:rsidRPr="00527B37" w:rsidRDefault="00B936BC" w:rsidP="00B936BC">
      <w:pPr>
        <w:spacing w:after="0"/>
        <w:ind w:firstLine="709"/>
        <w:jc w:val="both"/>
        <w:rPr>
          <w:rFonts w:ascii="Arial" w:hAnsi="Arial" w:cs="Arial"/>
        </w:rPr>
      </w:pPr>
      <w:r w:rsidRPr="00527B37">
        <w:rPr>
          <w:rFonts w:ascii="Arial" w:hAnsi="Arial" w:cs="Arial"/>
        </w:rPr>
        <w:t xml:space="preserve">Kategorie cesty: </w:t>
      </w:r>
      <w:r w:rsidRPr="00527B37">
        <w:rPr>
          <w:rFonts w:ascii="Arial" w:hAnsi="Arial" w:cs="Arial"/>
        </w:rPr>
        <w:tab/>
      </w:r>
      <w:r w:rsidRPr="00527B37">
        <w:rPr>
          <w:rFonts w:ascii="Arial" w:hAnsi="Arial" w:cs="Arial"/>
        </w:rPr>
        <w:tab/>
      </w:r>
      <w:r w:rsidRPr="00527B37">
        <w:rPr>
          <w:rFonts w:ascii="Arial" w:hAnsi="Arial" w:cs="Arial"/>
        </w:rPr>
        <w:tab/>
        <w:t>P 4,5/30</w:t>
      </w:r>
    </w:p>
    <w:p w14:paraId="75326097" w14:textId="77777777" w:rsidR="00B936BC" w:rsidRPr="00527B37" w:rsidRDefault="00B936BC" w:rsidP="00B936BC">
      <w:pPr>
        <w:spacing w:after="0"/>
        <w:ind w:firstLine="709"/>
        <w:jc w:val="both"/>
        <w:rPr>
          <w:rFonts w:ascii="Arial" w:hAnsi="Arial" w:cs="Arial"/>
        </w:rPr>
      </w:pPr>
      <w:r w:rsidRPr="00527B37">
        <w:rPr>
          <w:rFonts w:ascii="Arial" w:hAnsi="Arial" w:cs="Arial"/>
        </w:rPr>
        <w:t>Celková délka úseku cesty:</w:t>
      </w:r>
      <w:r w:rsidRPr="00527B37">
        <w:rPr>
          <w:rFonts w:ascii="Arial" w:hAnsi="Arial" w:cs="Arial"/>
        </w:rPr>
        <w:tab/>
      </w:r>
      <w:r w:rsidRPr="00527B37">
        <w:rPr>
          <w:rFonts w:ascii="Arial" w:hAnsi="Arial" w:cs="Arial"/>
        </w:rPr>
        <w:tab/>
        <w:t xml:space="preserve">870,72 m </w:t>
      </w:r>
    </w:p>
    <w:p w14:paraId="28B07299" w14:textId="77777777" w:rsidR="00B936BC" w:rsidRPr="00527B37" w:rsidRDefault="00B936BC" w:rsidP="00B936BC">
      <w:pPr>
        <w:spacing w:after="0"/>
        <w:ind w:firstLine="709"/>
        <w:jc w:val="both"/>
        <w:rPr>
          <w:rFonts w:ascii="Arial" w:hAnsi="Arial" w:cs="Arial"/>
        </w:rPr>
      </w:pPr>
      <w:r w:rsidRPr="00527B37">
        <w:rPr>
          <w:rFonts w:ascii="Arial" w:hAnsi="Arial" w:cs="Arial"/>
        </w:rPr>
        <w:t>Třída dopravního zatížení:</w:t>
      </w:r>
      <w:r w:rsidRPr="00527B37">
        <w:rPr>
          <w:rFonts w:ascii="Arial" w:hAnsi="Arial" w:cs="Arial"/>
        </w:rPr>
        <w:tab/>
      </w:r>
      <w:r w:rsidRPr="00527B37">
        <w:rPr>
          <w:rFonts w:ascii="Arial" w:hAnsi="Arial" w:cs="Arial"/>
        </w:rPr>
        <w:tab/>
        <w:t>IV</w:t>
      </w:r>
    </w:p>
    <w:p w14:paraId="1429273C" w14:textId="77777777" w:rsidR="00B936BC" w:rsidRPr="00527B37" w:rsidRDefault="00B936BC" w:rsidP="00B936BC">
      <w:pPr>
        <w:spacing w:after="0"/>
        <w:ind w:firstLine="709"/>
        <w:jc w:val="both"/>
        <w:rPr>
          <w:rFonts w:ascii="Arial" w:hAnsi="Arial" w:cs="Arial"/>
        </w:rPr>
      </w:pPr>
      <w:r w:rsidRPr="00527B37">
        <w:rPr>
          <w:rFonts w:ascii="Arial" w:hAnsi="Arial" w:cs="Arial"/>
        </w:rPr>
        <w:t>Kryt:</w:t>
      </w:r>
      <w:r w:rsidRPr="00527B37">
        <w:rPr>
          <w:rFonts w:ascii="Arial" w:hAnsi="Arial" w:cs="Arial"/>
        </w:rPr>
        <w:tab/>
      </w:r>
      <w:r w:rsidRPr="00527B37">
        <w:rPr>
          <w:rFonts w:ascii="Arial" w:hAnsi="Arial" w:cs="Arial"/>
        </w:rPr>
        <w:tab/>
      </w:r>
      <w:r w:rsidRPr="00527B37">
        <w:rPr>
          <w:rFonts w:ascii="Arial" w:hAnsi="Arial" w:cs="Arial"/>
        </w:rPr>
        <w:tab/>
      </w:r>
      <w:r w:rsidRPr="00527B37">
        <w:rPr>
          <w:rFonts w:ascii="Arial" w:hAnsi="Arial" w:cs="Arial"/>
        </w:rPr>
        <w:tab/>
      </w:r>
      <w:r w:rsidRPr="00527B37">
        <w:rPr>
          <w:rFonts w:ascii="Arial" w:hAnsi="Arial" w:cs="Arial"/>
        </w:rPr>
        <w:tab/>
        <w:t>Asfaltobeton</w:t>
      </w:r>
    </w:p>
    <w:p w14:paraId="09D2DF80" w14:textId="77777777" w:rsidR="00B936BC" w:rsidRPr="00527B37" w:rsidRDefault="00B936BC" w:rsidP="00B936BC">
      <w:pPr>
        <w:spacing w:after="0"/>
        <w:ind w:firstLine="709"/>
        <w:jc w:val="both"/>
        <w:rPr>
          <w:rFonts w:ascii="Arial" w:hAnsi="Arial" w:cs="Arial"/>
        </w:rPr>
      </w:pPr>
      <w:r w:rsidRPr="00527B37">
        <w:rPr>
          <w:rFonts w:ascii="Arial" w:hAnsi="Arial" w:cs="Arial"/>
        </w:rPr>
        <w:t xml:space="preserve">Stabilizace pláně: </w:t>
      </w:r>
      <w:r w:rsidRPr="00527B37">
        <w:rPr>
          <w:rFonts w:ascii="Arial" w:hAnsi="Arial" w:cs="Arial"/>
        </w:rPr>
        <w:tab/>
      </w:r>
      <w:r w:rsidRPr="00527B37">
        <w:rPr>
          <w:rFonts w:ascii="Arial" w:hAnsi="Arial" w:cs="Arial"/>
        </w:rPr>
        <w:tab/>
      </w:r>
      <w:r w:rsidRPr="00527B37">
        <w:rPr>
          <w:rFonts w:ascii="Arial" w:hAnsi="Arial" w:cs="Arial"/>
        </w:rPr>
        <w:tab/>
        <w:t>hutnění, podélná drenáž</w:t>
      </w:r>
    </w:p>
    <w:p w14:paraId="79D4D58A" w14:textId="77777777" w:rsidR="00B936BC" w:rsidRPr="00527B37" w:rsidRDefault="00B936BC" w:rsidP="00B936BC">
      <w:pPr>
        <w:spacing w:after="0"/>
        <w:ind w:firstLine="709"/>
        <w:jc w:val="both"/>
        <w:rPr>
          <w:rFonts w:ascii="Arial" w:hAnsi="Arial" w:cs="Arial"/>
        </w:rPr>
      </w:pPr>
      <w:r w:rsidRPr="00527B37">
        <w:rPr>
          <w:rFonts w:ascii="Arial" w:hAnsi="Arial" w:cs="Arial"/>
        </w:rPr>
        <w:t>Počet výhyben</w:t>
      </w:r>
      <w:r w:rsidRPr="00527B37">
        <w:rPr>
          <w:rFonts w:ascii="Arial" w:hAnsi="Arial" w:cs="Arial"/>
        </w:rPr>
        <w:tab/>
      </w:r>
      <w:r w:rsidRPr="00527B37">
        <w:rPr>
          <w:rFonts w:ascii="Arial" w:hAnsi="Arial" w:cs="Arial"/>
        </w:rPr>
        <w:tab/>
      </w:r>
      <w:r w:rsidRPr="00527B37">
        <w:rPr>
          <w:rFonts w:ascii="Arial" w:hAnsi="Arial" w:cs="Arial"/>
        </w:rPr>
        <w:tab/>
        <w:t>2</w:t>
      </w:r>
    </w:p>
    <w:p w14:paraId="7510F721" w14:textId="77777777" w:rsidR="00B936BC" w:rsidRDefault="00B936BC" w:rsidP="00B936BC">
      <w:pPr>
        <w:spacing w:after="0"/>
        <w:ind w:firstLine="709"/>
        <w:jc w:val="both"/>
        <w:rPr>
          <w:rFonts w:ascii="Arial" w:hAnsi="Arial" w:cs="Arial"/>
        </w:rPr>
      </w:pPr>
      <w:r w:rsidRPr="00527B37">
        <w:rPr>
          <w:rFonts w:ascii="Arial" w:hAnsi="Arial" w:cs="Arial"/>
        </w:rPr>
        <w:t>Počet napojení</w:t>
      </w:r>
      <w:r w:rsidRPr="00527B37">
        <w:rPr>
          <w:rFonts w:ascii="Arial" w:hAnsi="Arial" w:cs="Arial"/>
        </w:rPr>
        <w:tab/>
      </w:r>
      <w:r w:rsidRPr="00527B37">
        <w:rPr>
          <w:rFonts w:ascii="Arial" w:hAnsi="Arial" w:cs="Arial"/>
        </w:rPr>
        <w:tab/>
      </w:r>
      <w:r w:rsidRPr="00527B37">
        <w:rPr>
          <w:rFonts w:ascii="Arial" w:hAnsi="Arial" w:cs="Arial"/>
        </w:rPr>
        <w:tab/>
        <w:t>1</w:t>
      </w:r>
    </w:p>
    <w:p w14:paraId="26E5B1B0" w14:textId="77777777" w:rsidR="00B936BC" w:rsidRPr="00527B37" w:rsidRDefault="00B936BC" w:rsidP="00B936BC">
      <w:pPr>
        <w:spacing w:after="0"/>
        <w:ind w:firstLine="709"/>
        <w:jc w:val="both"/>
        <w:rPr>
          <w:rFonts w:ascii="Arial" w:hAnsi="Arial" w:cs="Arial"/>
        </w:rPr>
      </w:pPr>
      <w:r w:rsidRPr="00527B37">
        <w:rPr>
          <w:rFonts w:ascii="Arial" w:hAnsi="Arial" w:cs="Arial"/>
        </w:rPr>
        <w:t>Počet příčných struh</w:t>
      </w:r>
      <w:r w:rsidRPr="00527B37">
        <w:rPr>
          <w:rFonts w:ascii="Arial" w:hAnsi="Arial" w:cs="Arial"/>
        </w:rPr>
        <w:tab/>
      </w:r>
      <w:r w:rsidRPr="00527B37">
        <w:rPr>
          <w:rFonts w:ascii="Arial" w:hAnsi="Arial" w:cs="Arial"/>
        </w:rPr>
        <w:tab/>
      </w:r>
      <w:r w:rsidRPr="00527B37">
        <w:rPr>
          <w:rFonts w:ascii="Arial" w:hAnsi="Arial" w:cs="Arial"/>
        </w:rPr>
        <w:tab/>
        <w:t>15</w:t>
      </w:r>
    </w:p>
    <w:p w14:paraId="54DE7AC9" w14:textId="77777777" w:rsidR="00B936BC" w:rsidRPr="00527B37" w:rsidRDefault="00B936BC" w:rsidP="00B936BC">
      <w:pPr>
        <w:spacing w:after="0"/>
        <w:ind w:firstLine="709"/>
        <w:jc w:val="both"/>
        <w:rPr>
          <w:rFonts w:ascii="Arial" w:hAnsi="Arial" w:cs="Arial"/>
        </w:rPr>
      </w:pPr>
      <w:r w:rsidRPr="00527B37">
        <w:rPr>
          <w:rFonts w:ascii="Arial" w:hAnsi="Arial" w:cs="Arial"/>
        </w:rPr>
        <w:t>Počet příkopů</w:t>
      </w:r>
      <w:r w:rsidRPr="00527B37">
        <w:rPr>
          <w:rFonts w:ascii="Arial" w:hAnsi="Arial" w:cs="Arial"/>
        </w:rPr>
        <w:tab/>
      </w:r>
      <w:r w:rsidRPr="00527B37">
        <w:rPr>
          <w:rFonts w:ascii="Arial" w:hAnsi="Arial" w:cs="Arial"/>
        </w:rPr>
        <w:tab/>
      </w:r>
      <w:r w:rsidRPr="00527B37">
        <w:rPr>
          <w:rFonts w:ascii="Arial" w:hAnsi="Arial" w:cs="Arial"/>
        </w:rPr>
        <w:tab/>
      </w:r>
      <w:r w:rsidRPr="00527B37">
        <w:rPr>
          <w:rFonts w:ascii="Arial" w:hAnsi="Arial" w:cs="Arial"/>
        </w:rPr>
        <w:tab/>
        <w:t>0</w:t>
      </w:r>
    </w:p>
    <w:p w14:paraId="761966A7" w14:textId="77777777" w:rsidR="00B936BC" w:rsidRPr="00527B37" w:rsidRDefault="00B936BC" w:rsidP="00B936BC">
      <w:pPr>
        <w:spacing w:after="0"/>
        <w:ind w:firstLine="709"/>
        <w:jc w:val="both"/>
        <w:rPr>
          <w:rFonts w:ascii="Arial" w:hAnsi="Arial" w:cs="Arial"/>
        </w:rPr>
      </w:pPr>
      <w:r w:rsidRPr="00527B37">
        <w:rPr>
          <w:rFonts w:ascii="Arial" w:hAnsi="Arial" w:cs="Arial"/>
        </w:rPr>
        <w:t>Trubní propustek</w:t>
      </w:r>
      <w:r w:rsidRPr="00527B37">
        <w:rPr>
          <w:rFonts w:ascii="Arial" w:hAnsi="Arial" w:cs="Arial"/>
        </w:rPr>
        <w:tab/>
      </w:r>
      <w:r w:rsidRPr="00527B37">
        <w:rPr>
          <w:rFonts w:ascii="Arial" w:hAnsi="Arial" w:cs="Arial"/>
        </w:rPr>
        <w:tab/>
      </w:r>
      <w:r w:rsidRPr="00527B37">
        <w:rPr>
          <w:rFonts w:ascii="Arial" w:hAnsi="Arial" w:cs="Arial"/>
        </w:rPr>
        <w:tab/>
        <w:t>0</w:t>
      </w:r>
    </w:p>
    <w:p w14:paraId="47841B9D" w14:textId="77777777" w:rsidR="00B936BC" w:rsidRPr="00527B37" w:rsidRDefault="00B936BC" w:rsidP="00B936BC">
      <w:pPr>
        <w:spacing w:after="0"/>
        <w:ind w:firstLine="709"/>
        <w:jc w:val="both"/>
        <w:rPr>
          <w:rFonts w:ascii="Arial" w:hAnsi="Arial" w:cs="Arial"/>
        </w:rPr>
      </w:pPr>
      <w:r w:rsidRPr="00527B37">
        <w:rPr>
          <w:rFonts w:ascii="Arial" w:hAnsi="Arial" w:cs="Arial"/>
        </w:rPr>
        <w:t>Počet hospodářských sjezdů</w:t>
      </w:r>
      <w:r w:rsidRPr="00527B37">
        <w:rPr>
          <w:rFonts w:ascii="Arial" w:hAnsi="Arial" w:cs="Arial"/>
        </w:rPr>
        <w:tab/>
      </w:r>
      <w:r w:rsidRPr="00527B37">
        <w:rPr>
          <w:rFonts w:ascii="Arial" w:hAnsi="Arial" w:cs="Arial"/>
        </w:rPr>
        <w:tab/>
        <w:t>1</w:t>
      </w:r>
    </w:p>
    <w:p w14:paraId="3224351F" w14:textId="77777777" w:rsidR="00B936BC" w:rsidRPr="00527B37" w:rsidRDefault="00B936BC" w:rsidP="00B936BC">
      <w:pPr>
        <w:spacing w:after="0"/>
        <w:ind w:firstLine="709"/>
        <w:jc w:val="both"/>
        <w:rPr>
          <w:rFonts w:ascii="Arial" w:hAnsi="Arial" w:cs="Arial"/>
        </w:rPr>
      </w:pPr>
      <w:r w:rsidRPr="00527B37">
        <w:rPr>
          <w:rFonts w:ascii="Arial" w:hAnsi="Arial" w:cs="Arial"/>
        </w:rPr>
        <w:lastRenderedPageBreak/>
        <w:t>Zasakovací jímky</w:t>
      </w:r>
      <w:r w:rsidRPr="00527B37">
        <w:rPr>
          <w:rFonts w:ascii="Arial" w:hAnsi="Arial" w:cs="Arial"/>
        </w:rPr>
        <w:tab/>
      </w:r>
      <w:r w:rsidRPr="00527B37">
        <w:rPr>
          <w:rFonts w:ascii="Arial" w:hAnsi="Arial" w:cs="Arial"/>
        </w:rPr>
        <w:tab/>
      </w:r>
      <w:r w:rsidRPr="00527B37">
        <w:rPr>
          <w:rFonts w:ascii="Arial" w:hAnsi="Arial" w:cs="Arial"/>
        </w:rPr>
        <w:tab/>
        <w:t>6 ks (dl. 10 m, š. 1 m, hl. 1,5 m)</w:t>
      </w:r>
    </w:p>
    <w:p w14:paraId="3216ACFF" w14:textId="77777777" w:rsidR="00B936BC" w:rsidRDefault="00B936BC" w:rsidP="00B936BC">
      <w:pPr>
        <w:spacing w:after="120"/>
        <w:ind w:firstLine="709"/>
        <w:jc w:val="both"/>
        <w:rPr>
          <w:rFonts w:ascii="Arial" w:hAnsi="Arial" w:cs="Arial"/>
        </w:rPr>
      </w:pPr>
      <w:r w:rsidRPr="00527B37">
        <w:rPr>
          <w:rFonts w:ascii="Arial" w:hAnsi="Arial" w:cs="Arial"/>
        </w:rPr>
        <w:t>Stabilizace pláně</w:t>
      </w:r>
      <w:r w:rsidRPr="00527B37">
        <w:rPr>
          <w:rFonts w:ascii="Arial" w:hAnsi="Arial" w:cs="Arial"/>
        </w:rPr>
        <w:tab/>
      </w:r>
      <w:r w:rsidRPr="00527B37">
        <w:rPr>
          <w:rFonts w:ascii="Arial" w:hAnsi="Arial" w:cs="Arial"/>
        </w:rPr>
        <w:tab/>
      </w:r>
      <w:r w:rsidRPr="00527B37">
        <w:rPr>
          <w:rFonts w:ascii="Arial" w:hAnsi="Arial" w:cs="Arial"/>
        </w:rPr>
        <w:tab/>
      </w:r>
      <w:proofErr w:type="spellStart"/>
      <w:r w:rsidRPr="00527B37">
        <w:rPr>
          <w:rFonts w:ascii="Arial" w:hAnsi="Arial" w:cs="Arial"/>
        </w:rPr>
        <w:t>tl</w:t>
      </w:r>
      <w:proofErr w:type="spellEnd"/>
      <w:r w:rsidRPr="00527B37">
        <w:rPr>
          <w:rFonts w:ascii="Arial" w:hAnsi="Arial" w:cs="Arial"/>
        </w:rPr>
        <w:t>. 0,3 m</w:t>
      </w:r>
    </w:p>
    <w:p w14:paraId="2AF77819" w14:textId="77777777" w:rsidR="00B936BC" w:rsidRDefault="00B936BC" w:rsidP="00B936BC">
      <w:pPr>
        <w:spacing w:after="120"/>
        <w:jc w:val="both"/>
        <w:rPr>
          <w:rFonts w:ascii="Arial" w:hAnsi="Arial" w:cs="Arial"/>
        </w:rPr>
      </w:pPr>
      <w:r w:rsidRPr="00527B37">
        <w:rPr>
          <w:rFonts w:ascii="Arial" w:hAnsi="Arial" w:cs="Arial"/>
        </w:rPr>
        <w:t>Podélná drenáž FLEXIBIL DN 160 je zaústěna do zasakovacích jímek, které budou provedeny v délce 10 m, šířce 1 m a hloubce 1,5 m. Takto provedený výkop bude vyplněn štěrkodrtí frakce 63-125</w:t>
      </w:r>
      <w:r>
        <w:rPr>
          <w:rFonts w:ascii="Arial" w:hAnsi="Arial" w:cs="Arial"/>
        </w:rPr>
        <w:t xml:space="preserve"> </w:t>
      </w:r>
      <w:r w:rsidRPr="00527B37">
        <w:rPr>
          <w:rFonts w:ascii="Arial" w:hAnsi="Arial" w:cs="Arial"/>
        </w:rPr>
        <w:t>mm.</w:t>
      </w:r>
    </w:p>
    <w:p w14:paraId="72C7192A" w14:textId="77777777" w:rsidR="00B936BC" w:rsidRPr="00527B37" w:rsidRDefault="00B936BC" w:rsidP="00B936BC">
      <w:pPr>
        <w:spacing w:after="0"/>
        <w:jc w:val="both"/>
        <w:rPr>
          <w:rFonts w:ascii="Arial" w:hAnsi="Arial" w:cs="Arial"/>
        </w:rPr>
      </w:pPr>
    </w:p>
    <w:p w14:paraId="5B1D6867" w14:textId="77777777" w:rsidR="00B936BC" w:rsidRPr="00527B37" w:rsidRDefault="00B936BC" w:rsidP="00B936BC">
      <w:pPr>
        <w:spacing w:after="60"/>
        <w:jc w:val="both"/>
        <w:rPr>
          <w:rFonts w:ascii="Arial" w:hAnsi="Arial" w:cs="Arial"/>
        </w:rPr>
      </w:pPr>
      <w:r w:rsidRPr="00527B37">
        <w:rPr>
          <w:rFonts w:ascii="Arial" w:hAnsi="Arial" w:cs="Arial"/>
        </w:rPr>
        <w:t>Konstrukce cesty</w:t>
      </w:r>
      <w:r>
        <w:rPr>
          <w:rFonts w:ascii="Arial" w:hAnsi="Arial" w:cs="Arial"/>
        </w:rPr>
        <w:t>:</w:t>
      </w:r>
    </w:p>
    <w:p w14:paraId="123B12E9" w14:textId="77777777" w:rsidR="00B936BC" w:rsidRPr="00527B37" w:rsidRDefault="00B936BC" w:rsidP="00B936BC">
      <w:pPr>
        <w:spacing w:after="0"/>
        <w:ind w:firstLine="709"/>
        <w:rPr>
          <w:rFonts w:ascii="Arial" w:hAnsi="Arial" w:cs="Arial"/>
        </w:rPr>
      </w:pPr>
      <w:r w:rsidRPr="00527B37">
        <w:rPr>
          <w:rFonts w:ascii="Arial" w:hAnsi="Arial" w:cs="Arial"/>
        </w:rPr>
        <w:t>-</w:t>
      </w:r>
      <w:r>
        <w:rPr>
          <w:rFonts w:ascii="Arial" w:hAnsi="Arial" w:cs="Arial"/>
        </w:rPr>
        <w:t xml:space="preserve"> </w:t>
      </w:r>
      <w:r w:rsidRPr="00527B37">
        <w:rPr>
          <w:rFonts w:ascii="Arial" w:hAnsi="Arial" w:cs="Arial"/>
        </w:rPr>
        <w:t>40 mm – ACO 11+ (ČSN EN 13108)</w:t>
      </w:r>
    </w:p>
    <w:p w14:paraId="7F511FCD" w14:textId="77777777" w:rsidR="00B936BC" w:rsidRPr="00527B37" w:rsidRDefault="00B936BC" w:rsidP="00B936BC">
      <w:pPr>
        <w:spacing w:after="0"/>
        <w:ind w:firstLine="709"/>
        <w:rPr>
          <w:rFonts w:ascii="Arial" w:hAnsi="Arial" w:cs="Arial"/>
        </w:rPr>
      </w:pPr>
      <w:r w:rsidRPr="00527B37">
        <w:rPr>
          <w:rFonts w:ascii="Arial" w:hAnsi="Arial" w:cs="Arial"/>
        </w:rPr>
        <w:t>-</w:t>
      </w:r>
      <w:r>
        <w:rPr>
          <w:rFonts w:ascii="Arial" w:hAnsi="Arial" w:cs="Arial"/>
        </w:rPr>
        <w:t xml:space="preserve"> </w:t>
      </w:r>
      <w:r w:rsidRPr="00527B37">
        <w:rPr>
          <w:rFonts w:ascii="Arial" w:hAnsi="Arial" w:cs="Arial"/>
        </w:rPr>
        <w:t xml:space="preserve">0 mm – postřik spojovací z </w:t>
      </w:r>
      <w:proofErr w:type="spellStart"/>
      <w:r w:rsidRPr="00527B37">
        <w:rPr>
          <w:rFonts w:ascii="Arial" w:hAnsi="Arial" w:cs="Arial"/>
        </w:rPr>
        <w:t>kationaktivní</w:t>
      </w:r>
      <w:proofErr w:type="spellEnd"/>
      <w:r w:rsidRPr="00527B37">
        <w:rPr>
          <w:rFonts w:ascii="Arial" w:hAnsi="Arial" w:cs="Arial"/>
        </w:rPr>
        <w:t xml:space="preserve"> asfaltové emulze</w:t>
      </w:r>
    </w:p>
    <w:p w14:paraId="663DED49" w14:textId="77777777" w:rsidR="00B936BC" w:rsidRPr="00527B37" w:rsidRDefault="00B936BC" w:rsidP="00B936BC">
      <w:pPr>
        <w:spacing w:after="0"/>
        <w:ind w:firstLine="709"/>
        <w:rPr>
          <w:rFonts w:ascii="Arial" w:hAnsi="Arial" w:cs="Arial"/>
        </w:rPr>
      </w:pPr>
      <w:r w:rsidRPr="00527B37">
        <w:rPr>
          <w:rFonts w:ascii="Arial" w:hAnsi="Arial" w:cs="Arial"/>
        </w:rPr>
        <w:t>-</w:t>
      </w:r>
      <w:r>
        <w:rPr>
          <w:rFonts w:ascii="Arial" w:hAnsi="Arial" w:cs="Arial"/>
        </w:rPr>
        <w:t xml:space="preserve"> </w:t>
      </w:r>
      <w:r w:rsidRPr="00527B37">
        <w:rPr>
          <w:rFonts w:ascii="Arial" w:hAnsi="Arial" w:cs="Arial"/>
        </w:rPr>
        <w:t>50 mm – APC 16+ (ČSN EN 13108)</w:t>
      </w:r>
    </w:p>
    <w:p w14:paraId="70C5066C" w14:textId="77777777" w:rsidR="00B936BC" w:rsidRPr="00527B37" w:rsidRDefault="00B936BC" w:rsidP="00B936BC">
      <w:pPr>
        <w:spacing w:after="0"/>
        <w:ind w:firstLine="709"/>
        <w:rPr>
          <w:rFonts w:ascii="Arial" w:hAnsi="Arial" w:cs="Arial"/>
        </w:rPr>
      </w:pPr>
      <w:r w:rsidRPr="00527B37">
        <w:rPr>
          <w:rFonts w:ascii="Arial" w:hAnsi="Arial" w:cs="Arial"/>
        </w:rPr>
        <w:t>-</w:t>
      </w:r>
      <w:r>
        <w:rPr>
          <w:rFonts w:ascii="Arial" w:hAnsi="Arial" w:cs="Arial"/>
        </w:rPr>
        <w:t xml:space="preserve"> </w:t>
      </w:r>
      <w:r w:rsidRPr="00527B37">
        <w:rPr>
          <w:rFonts w:ascii="Arial" w:hAnsi="Arial" w:cs="Arial"/>
        </w:rPr>
        <w:t>150 mm – vibrovaný štěrk</w:t>
      </w:r>
    </w:p>
    <w:p w14:paraId="51945592" w14:textId="77777777" w:rsidR="00B936BC" w:rsidRPr="00527B37" w:rsidRDefault="00B936BC" w:rsidP="00B936BC">
      <w:pPr>
        <w:spacing w:after="120"/>
        <w:ind w:firstLine="709"/>
        <w:rPr>
          <w:rFonts w:ascii="Arial" w:hAnsi="Arial" w:cs="Arial"/>
        </w:rPr>
      </w:pPr>
      <w:r w:rsidRPr="00527B37">
        <w:rPr>
          <w:rFonts w:ascii="Arial" w:hAnsi="Arial" w:cs="Arial"/>
        </w:rPr>
        <w:t>- 200 mm – štěrkodrť frakce 0-63</w:t>
      </w:r>
    </w:p>
    <w:p w14:paraId="42A39117" w14:textId="77777777" w:rsidR="00B936BC" w:rsidRPr="00527B37" w:rsidRDefault="00B936BC" w:rsidP="00B936BC">
      <w:pPr>
        <w:spacing w:after="0"/>
        <w:rPr>
          <w:rFonts w:ascii="Arial" w:hAnsi="Arial" w:cs="Arial"/>
        </w:rPr>
      </w:pPr>
      <w:r w:rsidRPr="00527B37">
        <w:rPr>
          <w:rFonts w:ascii="Arial" w:hAnsi="Arial" w:cs="Arial"/>
        </w:rPr>
        <w:t xml:space="preserve">Následuje upravená pláň komunikace se zhutněním 30 </w:t>
      </w:r>
      <w:proofErr w:type="spellStart"/>
      <w:r w:rsidRPr="00527B37">
        <w:rPr>
          <w:rFonts w:ascii="Arial" w:hAnsi="Arial" w:cs="Arial"/>
        </w:rPr>
        <w:t>MPa</w:t>
      </w:r>
      <w:proofErr w:type="spellEnd"/>
    </w:p>
    <w:p w14:paraId="1801EB09" w14:textId="77777777" w:rsidR="00B936BC" w:rsidRPr="00527B37" w:rsidRDefault="00B936BC" w:rsidP="00B936BC">
      <w:pPr>
        <w:spacing w:after="0"/>
        <w:rPr>
          <w:rFonts w:ascii="Arial" w:hAnsi="Arial" w:cs="Arial"/>
        </w:rPr>
      </w:pPr>
      <w:r w:rsidRPr="00527B37">
        <w:rPr>
          <w:rFonts w:ascii="Arial" w:hAnsi="Arial" w:cs="Arial"/>
        </w:rPr>
        <w:t>----------------------------------------------------------------------------------------------</w:t>
      </w:r>
    </w:p>
    <w:p w14:paraId="1CA27D48" w14:textId="77777777" w:rsidR="00B936BC" w:rsidRPr="00527B37" w:rsidRDefault="00B936BC" w:rsidP="00B936BC">
      <w:pPr>
        <w:ind w:left="3538" w:firstLine="709"/>
        <w:rPr>
          <w:rFonts w:ascii="Arial" w:hAnsi="Arial" w:cs="Arial"/>
        </w:rPr>
      </w:pPr>
      <w:r w:rsidRPr="00527B37">
        <w:rPr>
          <w:rFonts w:ascii="Arial" w:hAnsi="Arial" w:cs="Arial"/>
        </w:rPr>
        <w:t>Celková tloušťka 440 mm</w:t>
      </w:r>
    </w:p>
    <w:p w14:paraId="20ACF1CC" w14:textId="77777777" w:rsidR="00B936BC" w:rsidRDefault="00B936BC" w:rsidP="00B936BC">
      <w:pPr>
        <w:spacing w:after="120"/>
        <w:rPr>
          <w:rFonts w:ascii="Arial" w:hAnsi="Arial" w:cs="Arial"/>
        </w:rPr>
      </w:pPr>
    </w:p>
    <w:p w14:paraId="25C4F341" w14:textId="77777777" w:rsidR="00B936BC" w:rsidRPr="00D02DA7" w:rsidRDefault="00B936BC" w:rsidP="00B936BC">
      <w:pPr>
        <w:spacing w:after="120"/>
        <w:jc w:val="both"/>
        <w:rPr>
          <w:rFonts w:ascii="Arial" w:hAnsi="Arial" w:cs="Arial"/>
          <w:i/>
          <w:iCs/>
          <w:u w:val="single"/>
        </w:rPr>
      </w:pPr>
      <w:r w:rsidRPr="00D02DA7">
        <w:rPr>
          <w:rFonts w:ascii="Arial" w:hAnsi="Arial" w:cs="Arial"/>
          <w:i/>
          <w:iCs/>
          <w:u w:val="single"/>
        </w:rPr>
        <w:t xml:space="preserve">SO – 02 </w:t>
      </w:r>
      <w:proofErr w:type="gramStart"/>
      <w:r w:rsidRPr="00D02DA7">
        <w:rPr>
          <w:rFonts w:ascii="Arial" w:hAnsi="Arial" w:cs="Arial"/>
          <w:i/>
          <w:iCs/>
          <w:u w:val="single"/>
        </w:rPr>
        <w:t>IP7 - Ozelenění</w:t>
      </w:r>
      <w:proofErr w:type="gramEnd"/>
      <w:r w:rsidRPr="00D02DA7">
        <w:rPr>
          <w:rFonts w:ascii="Arial" w:hAnsi="Arial" w:cs="Arial"/>
          <w:i/>
          <w:iCs/>
          <w:u w:val="single"/>
        </w:rPr>
        <w:t xml:space="preserve"> </w:t>
      </w:r>
    </w:p>
    <w:p w14:paraId="0FB4DDC8" w14:textId="77777777" w:rsidR="00B936BC" w:rsidRPr="00D02DA7" w:rsidRDefault="00B936BC" w:rsidP="00B936BC">
      <w:pPr>
        <w:spacing w:after="60"/>
        <w:rPr>
          <w:rFonts w:ascii="Arial" w:hAnsi="Arial" w:cs="Arial"/>
        </w:rPr>
      </w:pPr>
      <w:r w:rsidRPr="00D02DA7">
        <w:rPr>
          <w:rFonts w:ascii="Arial" w:hAnsi="Arial" w:cs="Arial"/>
        </w:rPr>
        <w:t>Výsadba zeleně je rozdělena do tří bloků</w:t>
      </w:r>
      <w:r>
        <w:rPr>
          <w:rFonts w:ascii="Arial" w:hAnsi="Arial" w:cs="Arial"/>
        </w:rPr>
        <w:t>:</w:t>
      </w:r>
    </w:p>
    <w:p w14:paraId="28ACFAFA" w14:textId="77777777" w:rsidR="00B936BC" w:rsidRPr="00D02DA7" w:rsidRDefault="00B936BC" w:rsidP="00B936BC">
      <w:pPr>
        <w:spacing w:after="0"/>
        <w:ind w:firstLine="709"/>
        <w:rPr>
          <w:rFonts w:ascii="Arial" w:hAnsi="Arial" w:cs="Arial"/>
        </w:rPr>
      </w:pPr>
      <w:r w:rsidRPr="00D02DA7">
        <w:rPr>
          <w:rFonts w:ascii="Arial" w:hAnsi="Arial" w:cs="Arial"/>
        </w:rPr>
        <w:t>•</w:t>
      </w:r>
      <w:r>
        <w:rPr>
          <w:rFonts w:ascii="Arial" w:hAnsi="Arial" w:cs="Arial"/>
        </w:rPr>
        <w:t xml:space="preserve"> </w:t>
      </w:r>
      <w:proofErr w:type="gramStart"/>
      <w:r w:rsidRPr="00D02DA7">
        <w:rPr>
          <w:rFonts w:ascii="Arial" w:hAnsi="Arial" w:cs="Arial"/>
        </w:rPr>
        <w:t>IP7 - úsek</w:t>
      </w:r>
      <w:proofErr w:type="gramEnd"/>
      <w:r w:rsidRPr="00D02DA7">
        <w:rPr>
          <w:rFonts w:ascii="Arial" w:hAnsi="Arial" w:cs="Arial"/>
        </w:rPr>
        <w:t xml:space="preserve"> 4a</w:t>
      </w:r>
    </w:p>
    <w:p w14:paraId="0F2520F0" w14:textId="77777777" w:rsidR="00B936BC" w:rsidRPr="00D02DA7" w:rsidRDefault="00B936BC" w:rsidP="00B936BC">
      <w:pPr>
        <w:spacing w:after="0"/>
        <w:ind w:firstLine="709"/>
        <w:rPr>
          <w:rFonts w:ascii="Arial" w:hAnsi="Arial" w:cs="Arial"/>
        </w:rPr>
      </w:pPr>
      <w:r w:rsidRPr="00D02DA7">
        <w:rPr>
          <w:rFonts w:ascii="Arial" w:hAnsi="Arial" w:cs="Arial"/>
        </w:rPr>
        <w:t>•</w:t>
      </w:r>
      <w:r>
        <w:rPr>
          <w:rFonts w:ascii="Arial" w:hAnsi="Arial" w:cs="Arial"/>
        </w:rPr>
        <w:t xml:space="preserve"> </w:t>
      </w:r>
      <w:proofErr w:type="gramStart"/>
      <w:r w:rsidRPr="00D02DA7">
        <w:rPr>
          <w:rFonts w:ascii="Arial" w:hAnsi="Arial" w:cs="Arial"/>
        </w:rPr>
        <w:t>IP7 - úsek</w:t>
      </w:r>
      <w:proofErr w:type="gramEnd"/>
      <w:r w:rsidRPr="00D02DA7">
        <w:rPr>
          <w:rFonts w:ascii="Arial" w:hAnsi="Arial" w:cs="Arial"/>
        </w:rPr>
        <w:t xml:space="preserve"> 4b</w:t>
      </w:r>
    </w:p>
    <w:p w14:paraId="1E6D620B" w14:textId="77777777" w:rsidR="00B936BC" w:rsidRPr="00D02DA7" w:rsidRDefault="00B936BC" w:rsidP="00B936BC">
      <w:pPr>
        <w:ind w:firstLine="708"/>
        <w:rPr>
          <w:rFonts w:ascii="Arial" w:hAnsi="Arial" w:cs="Arial"/>
        </w:rPr>
      </w:pPr>
      <w:r w:rsidRPr="00D02DA7">
        <w:rPr>
          <w:rFonts w:ascii="Arial" w:hAnsi="Arial" w:cs="Arial"/>
        </w:rPr>
        <w:t>•</w:t>
      </w:r>
      <w:r>
        <w:rPr>
          <w:rFonts w:ascii="Arial" w:hAnsi="Arial" w:cs="Arial"/>
        </w:rPr>
        <w:t xml:space="preserve"> </w:t>
      </w:r>
      <w:proofErr w:type="gramStart"/>
      <w:r w:rsidRPr="00D02DA7">
        <w:rPr>
          <w:rFonts w:ascii="Arial" w:hAnsi="Arial" w:cs="Arial"/>
        </w:rPr>
        <w:t>IP7 - úsek</w:t>
      </w:r>
      <w:proofErr w:type="gramEnd"/>
      <w:r w:rsidRPr="00D02DA7">
        <w:rPr>
          <w:rFonts w:ascii="Arial" w:hAnsi="Arial" w:cs="Arial"/>
        </w:rPr>
        <w:t xml:space="preserve"> 5</w:t>
      </w:r>
    </w:p>
    <w:p w14:paraId="65570514" w14:textId="77777777" w:rsidR="00B936BC" w:rsidRPr="00D02DA7" w:rsidRDefault="00B936BC" w:rsidP="00B936BC">
      <w:pPr>
        <w:jc w:val="both"/>
        <w:rPr>
          <w:rFonts w:ascii="Arial" w:hAnsi="Arial" w:cs="Arial"/>
        </w:rPr>
      </w:pPr>
      <w:proofErr w:type="gramStart"/>
      <w:r w:rsidRPr="00D02DA7">
        <w:rPr>
          <w:rFonts w:ascii="Arial" w:hAnsi="Arial" w:cs="Arial"/>
        </w:rPr>
        <w:t>IP7 - úsek</w:t>
      </w:r>
      <w:proofErr w:type="gramEnd"/>
      <w:r w:rsidRPr="00D02DA7">
        <w:rPr>
          <w:rFonts w:ascii="Arial" w:hAnsi="Arial" w:cs="Arial"/>
        </w:rPr>
        <w:t xml:space="preserve"> 4a - bude přesázeno 41 ks liniové zeleně. Původní zeleň se přesadí a doplní se</w:t>
      </w:r>
      <w:r>
        <w:rPr>
          <w:rFonts w:ascii="Arial" w:hAnsi="Arial" w:cs="Arial"/>
        </w:rPr>
        <w:t> </w:t>
      </w:r>
      <w:r w:rsidRPr="00D02DA7">
        <w:rPr>
          <w:rFonts w:ascii="Arial" w:hAnsi="Arial" w:cs="Arial"/>
        </w:rPr>
        <w:t>o</w:t>
      </w:r>
      <w:r>
        <w:rPr>
          <w:rFonts w:ascii="Arial" w:hAnsi="Arial" w:cs="Arial"/>
        </w:rPr>
        <w:t> </w:t>
      </w:r>
      <w:r w:rsidRPr="00D02DA7">
        <w:rPr>
          <w:rFonts w:ascii="Arial" w:hAnsi="Arial" w:cs="Arial"/>
        </w:rPr>
        <w:t xml:space="preserve">efektivní ochranu kmenů. Sazenice stromů jsou vysazovány ve vysokokmenu s balem </w:t>
      </w:r>
      <w:proofErr w:type="gramStart"/>
      <w:r w:rsidRPr="00D02DA7">
        <w:rPr>
          <w:rFonts w:ascii="Arial" w:hAnsi="Arial" w:cs="Arial"/>
        </w:rPr>
        <w:t>180 - 200</w:t>
      </w:r>
      <w:proofErr w:type="gramEnd"/>
      <w:r w:rsidRPr="00D02DA7">
        <w:rPr>
          <w:rFonts w:ascii="Arial" w:hAnsi="Arial" w:cs="Arial"/>
        </w:rPr>
        <w:t>, obvod kmene se pohybuje ve velikosti 8 – 10 cm. Individuální ochrana stromů proti okusu bude pletivem výšky 1,8</w:t>
      </w:r>
      <w:r>
        <w:rPr>
          <w:rFonts w:ascii="Arial" w:hAnsi="Arial" w:cs="Arial"/>
        </w:rPr>
        <w:t xml:space="preserve"> </w:t>
      </w:r>
      <w:r w:rsidRPr="00D02DA7">
        <w:rPr>
          <w:rFonts w:ascii="Arial" w:hAnsi="Arial" w:cs="Arial"/>
        </w:rPr>
        <w:t>m + 3x kůl výšky 2</w:t>
      </w:r>
      <w:r>
        <w:rPr>
          <w:rFonts w:ascii="Arial" w:hAnsi="Arial" w:cs="Arial"/>
        </w:rPr>
        <w:t xml:space="preserve"> </w:t>
      </w:r>
      <w:r w:rsidRPr="00D02DA7">
        <w:rPr>
          <w:rFonts w:ascii="Arial" w:hAnsi="Arial" w:cs="Arial"/>
        </w:rPr>
        <w:t>m s úvazkem. Kmen ochráníme jutovou či</w:t>
      </w:r>
      <w:r>
        <w:rPr>
          <w:rFonts w:ascii="Arial" w:hAnsi="Arial" w:cs="Arial"/>
        </w:rPr>
        <w:t> </w:t>
      </w:r>
      <w:r w:rsidRPr="00D02DA7">
        <w:rPr>
          <w:rFonts w:ascii="Arial" w:hAnsi="Arial" w:cs="Arial"/>
        </w:rPr>
        <w:t>rákosovou chráničkou. Před zarůstáním ochráníme prostor kolem sazenic kůrovým mulčem 0,5</w:t>
      </w:r>
      <w:r>
        <w:rPr>
          <w:rFonts w:ascii="Arial" w:hAnsi="Arial" w:cs="Arial"/>
        </w:rPr>
        <w:t> </w:t>
      </w:r>
      <w:r w:rsidRPr="00D02DA7">
        <w:rPr>
          <w:rFonts w:ascii="Arial" w:hAnsi="Arial" w:cs="Arial"/>
        </w:rPr>
        <w:t>m</w:t>
      </w:r>
      <w:r w:rsidRPr="00D02DA7">
        <w:rPr>
          <w:rFonts w:ascii="Arial" w:hAnsi="Arial" w:cs="Arial"/>
          <w:vertAlign w:val="superscript"/>
        </w:rPr>
        <w:t>2</w:t>
      </w:r>
      <w:r w:rsidRPr="00D02DA7">
        <w:rPr>
          <w:rFonts w:ascii="Arial" w:hAnsi="Arial" w:cs="Arial"/>
        </w:rPr>
        <w:t>/kus.</w:t>
      </w:r>
    </w:p>
    <w:p w14:paraId="566ABC3C" w14:textId="77777777" w:rsidR="00B936BC" w:rsidRPr="00D02DA7" w:rsidRDefault="00B936BC" w:rsidP="00B936BC">
      <w:pPr>
        <w:jc w:val="both"/>
        <w:rPr>
          <w:rFonts w:ascii="Arial" w:hAnsi="Arial" w:cs="Arial"/>
        </w:rPr>
      </w:pPr>
      <w:proofErr w:type="gramStart"/>
      <w:r w:rsidRPr="00D02DA7">
        <w:rPr>
          <w:rFonts w:ascii="Arial" w:hAnsi="Arial" w:cs="Arial"/>
        </w:rPr>
        <w:t>IP7 - úsek</w:t>
      </w:r>
      <w:proofErr w:type="gramEnd"/>
      <w:r w:rsidRPr="00D02DA7">
        <w:rPr>
          <w:rFonts w:ascii="Arial" w:hAnsi="Arial" w:cs="Arial"/>
        </w:rPr>
        <w:t xml:space="preserve"> 4b – bude vysázeno celkem 105 ks keřů. Sazenice keřů ochráníme proti okusu pletivem výšky 1,5m + 1x kůl výšky 1,8</w:t>
      </w:r>
      <w:r>
        <w:rPr>
          <w:rFonts w:ascii="Arial" w:hAnsi="Arial" w:cs="Arial"/>
        </w:rPr>
        <w:t xml:space="preserve"> </w:t>
      </w:r>
      <w:r w:rsidRPr="00D02DA7">
        <w:rPr>
          <w:rFonts w:ascii="Arial" w:hAnsi="Arial" w:cs="Arial"/>
        </w:rPr>
        <w:t>m s úvazkem. Před zarůstáním ochráníme prostor kolem sazenic kůrovým mulčem 0,5</w:t>
      </w:r>
      <w:r>
        <w:rPr>
          <w:rFonts w:ascii="Arial" w:hAnsi="Arial" w:cs="Arial"/>
        </w:rPr>
        <w:t xml:space="preserve"> </w:t>
      </w:r>
      <w:r w:rsidRPr="00D02DA7">
        <w:rPr>
          <w:rFonts w:ascii="Arial" w:hAnsi="Arial" w:cs="Arial"/>
        </w:rPr>
        <w:t>m</w:t>
      </w:r>
      <w:r w:rsidRPr="00D02DA7">
        <w:rPr>
          <w:rFonts w:ascii="Arial" w:hAnsi="Arial" w:cs="Arial"/>
          <w:vertAlign w:val="superscript"/>
        </w:rPr>
        <w:t>2</w:t>
      </w:r>
      <w:r w:rsidRPr="00D02DA7">
        <w:rPr>
          <w:rFonts w:ascii="Arial" w:hAnsi="Arial" w:cs="Arial"/>
        </w:rPr>
        <w:t>/kus.</w:t>
      </w:r>
      <w:r>
        <w:rPr>
          <w:rFonts w:ascii="Arial" w:hAnsi="Arial" w:cs="Arial"/>
        </w:rPr>
        <w:t xml:space="preserve"> Bude vysázeno: 32 ks </w:t>
      </w:r>
      <w:r w:rsidRPr="00D02DA7">
        <w:rPr>
          <w:rFonts w:ascii="Arial" w:hAnsi="Arial" w:cs="Arial"/>
        </w:rPr>
        <w:t>Hloh obecný (</w:t>
      </w:r>
      <w:proofErr w:type="spellStart"/>
      <w:r w:rsidRPr="00D02DA7">
        <w:rPr>
          <w:rFonts w:ascii="Arial" w:hAnsi="Arial" w:cs="Arial"/>
        </w:rPr>
        <w:t>Crataegus</w:t>
      </w:r>
      <w:proofErr w:type="spellEnd"/>
      <w:r w:rsidRPr="00D02DA7">
        <w:rPr>
          <w:rFonts w:ascii="Arial" w:hAnsi="Arial" w:cs="Arial"/>
        </w:rPr>
        <w:t xml:space="preserve"> </w:t>
      </w:r>
      <w:proofErr w:type="spellStart"/>
      <w:r w:rsidRPr="00D02DA7">
        <w:rPr>
          <w:rFonts w:ascii="Arial" w:hAnsi="Arial" w:cs="Arial"/>
        </w:rPr>
        <w:t>laevigata</w:t>
      </w:r>
      <w:proofErr w:type="spellEnd"/>
      <w:r w:rsidRPr="00D02DA7">
        <w:rPr>
          <w:rFonts w:ascii="Arial" w:hAnsi="Arial" w:cs="Arial"/>
        </w:rPr>
        <w:t>)</w:t>
      </w:r>
      <w:r>
        <w:rPr>
          <w:rFonts w:ascii="Arial" w:hAnsi="Arial" w:cs="Arial"/>
        </w:rPr>
        <w:t>,</w:t>
      </w:r>
      <w:r w:rsidRPr="00D02DA7">
        <w:rPr>
          <w:rFonts w:ascii="Arial" w:hAnsi="Arial" w:cs="Arial"/>
        </w:rPr>
        <w:t xml:space="preserve"> 32</w:t>
      </w:r>
      <w:r>
        <w:rPr>
          <w:rFonts w:ascii="Arial" w:hAnsi="Arial" w:cs="Arial"/>
        </w:rPr>
        <w:t xml:space="preserve"> </w:t>
      </w:r>
      <w:r w:rsidRPr="00D02DA7">
        <w:rPr>
          <w:rFonts w:ascii="Arial" w:hAnsi="Arial" w:cs="Arial"/>
        </w:rPr>
        <w:t>ks</w:t>
      </w:r>
      <w:r>
        <w:rPr>
          <w:rFonts w:ascii="Arial" w:hAnsi="Arial" w:cs="Arial"/>
        </w:rPr>
        <w:t xml:space="preserve"> </w:t>
      </w:r>
      <w:r w:rsidRPr="00D02DA7">
        <w:rPr>
          <w:rFonts w:ascii="Arial" w:hAnsi="Arial" w:cs="Arial"/>
        </w:rPr>
        <w:t>Kalina obecná (</w:t>
      </w:r>
      <w:proofErr w:type="spellStart"/>
      <w:r w:rsidRPr="00D02DA7">
        <w:rPr>
          <w:rFonts w:ascii="Arial" w:hAnsi="Arial" w:cs="Arial"/>
        </w:rPr>
        <w:t>Viburnum</w:t>
      </w:r>
      <w:proofErr w:type="spellEnd"/>
      <w:r w:rsidRPr="00D02DA7">
        <w:rPr>
          <w:rFonts w:ascii="Arial" w:hAnsi="Arial" w:cs="Arial"/>
        </w:rPr>
        <w:t xml:space="preserve"> </w:t>
      </w:r>
      <w:proofErr w:type="spellStart"/>
      <w:r w:rsidRPr="00D02DA7">
        <w:rPr>
          <w:rFonts w:ascii="Arial" w:hAnsi="Arial" w:cs="Arial"/>
        </w:rPr>
        <w:t>opulus</w:t>
      </w:r>
      <w:proofErr w:type="spellEnd"/>
      <w:r w:rsidRPr="00D02DA7">
        <w:rPr>
          <w:rFonts w:ascii="Arial" w:hAnsi="Arial" w:cs="Arial"/>
        </w:rPr>
        <w:t>)</w:t>
      </w:r>
      <w:r>
        <w:rPr>
          <w:rFonts w:ascii="Arial" w:hAnsi="Arial" w:cs="Arial"/>
        </w:rPr>
        <w:t xml:space="preserve"> a</w:t>
      </w:r>
      <w:r w:rsidRPr="00D02DA7">
        <w:rPr>
          <w:rFonts w:ascii="Arial" w:hAnsi="Arial" w:cs="Arial"/>
        </w:rPr>
        <w:t xml:space="preserve"> </w:t>
      </w:r>
      <w:r>
        <w:rPr>
          <w:rFonts w:ascii="Arial" w:hAnsi="Arial" w:cs="Arial"/>
        </w:rPr>
        <w:t xml:space="preserve">41 </w:t>
      </w:r>
      <w:r w:rsidRPr="00D02DA7">
        <w:rPr>
          <w:rFonts w:ascii="Arial" w:hAnsi="Arial" w:cs="Arial"/>
        </w:rPr>
        <w:t>ks</w:t>
      </w:r>
      <w:r>
        <w:rPr>
          <w:rFonts w:ascii="Arial" w:hAnsi="Arial" w:cs="Arial"/>
        </w:rPr>
        <w:t xml:space="preserve"> </w:t>
      </w:r>
      <w:r w:rsidRPr="00D02DA7">
        <w:rPr>
          <w:rFonts w:ascii="Arial" w:hAnsi="Arial" w:cs="Arial"/>
        </w:rPr>
        <w:t>Zimolez obecný (</w:t>
      </w:r>
      <w:proofErr w:type="spellStart"/>
      <w:r w:rsidRPr="00D02DA7">
        <w:rPr>
          <w:rFonts w:ascii="Arial" w:hAnsi="Arial" w:cs="Arial"/>
        </w:rPr>
        <w:t>Lonicera</w:t>
      </w:r>
      <w:proofErr w:type="spellEnd"/>
      <w:r w:rsidRPr="00D02DA7">
        <w:rPr>
          <w:rFonts w:ascii="Arial" w:hAnsi="Arial" w:cs="Arial"/>
        </w:rPr>
        <w:t xml:space="preserve"> </w:t>
      </w:r>
      <w:proofErr w:type="spellStart"/>
      <w:r w:rsidRPr="00D02DA7">
        <w:rPr>
          <w:rFonts w:ascii="Arial" w:hAnsi="Arial" w:cs="Arial"/>
        </w:rPr>
        <w:t>xylosteum</w:t>
      </w:r>
      <w:proofErr w:type="spellEnd"/>
      <w:r w:rsidRPr="00D02DA7">
        <w:rPr>
          <w:rFonts w:ascii="Arial" w:hAnsi="Arial" w:cs="Arial"/>
        </w:rPr>
        <w:t>)</w:t>
      </w:r>
      <w:r>
        <w:rPr>
          <w:rFonts w:ascii="Arial" w:hAnsi="Arial" w:cs="Arial"/>
        </w:rPr>
        <w:t>.</w:t>
      </w:r>
    </w:p>
    <w:p w14:paraId="57C4402F" w14:textId="77777777" w:rsidR="00B936BC" w:rsidRPr="00D02DA7" w:rsidRDefault="00B936BC" w:rsidP="00B936BC">
      <w:pPr>
        <w:spacing w:after="120"/>
        <w:jc w:val="both"/>
        <w:rPr>
          <w:rFonts w:ascii="Arial" w:hAnsi="Arial" w:cs="Arial"/>
        </w:rPr>
      </w:pPr>
      <w:proofErr w:type="gramStart"/>
      <w:r w:rsidRPr="00D02DA7">
        <w:rPr>
          <w:rFonts w:ascii="Arial" w:hAnsi="Arial" w:cs="Arial"/>
        </w:rPr>
        <w:t>IP7 - úsek</w:t>
      </w:r>
      <w:proofErr w:type="gramEnd"/>
      <w:r w:rsidRPr="00D02DA7">
        <w:rPr>
          <w:rFonts w:ascii="Arial" w:hAnsi="Arial" w:cs="Arial"/>
        </w:rPr>
        <w:t xml:space="preserve"> 5 – bude vysázeno celkem 13</w:t>
      </w:r>
      <w:r>
        <w:rPr>
          <w:rFonts w:ascii="Arial" w:hAnsi="Arial" w:cs="Arial"/>
        </w:rPr>
        <w:t xml:space="preserve"> </w:t>
      </w:r>
      <w:r w:rsidRPr="00D02DA7">
        <w:rPr>
          <w:rFonts w:ascii="Arial" w:hAnsi="Arial" w:cs="Arial"/>
        </w:rPr>
        <w:t xml:space="preserve">ks liniové zeleně a 50 ks keřů lýkovce. Sazenice stromů jsou vysazovány ve vysokokmenu s balem </w:t>
      </w:r>
      <w:proofErr w:type="gramStart"/>
      <w:r w:rsidRPr="00D02DA7">
        <w:rPr>
          <w:rFonts w:ascii="Arial" w:hAnsi="Arial" w:cs="Arial"/>
        </w:rPr>
        <w:t>180 - 200</w:t>
      </w:r>
      <w:proofErr w:type="gramEnd"/>
      <w:r w:rsidRPr="00D02DA7">
        <w:rPr>
          <w:rFonts w:ascii="Arial" w:hAnsi="Arial" w:cs="Arial"/>
        </w:rPr>
        <w:t>, obvod kmene se pohybuje ve</w:t>
      </w:r>
      <w:r>
        <w:rPr>
          <w:rFonts w:ascii="Arial" w:hAnsi="Arial" w:cs="Arial"/>
        </w:rPr>
        <w:t> </w:t>
      </w:r>
      <w:r w:rsidRPr="00D02DA7">
        <w:rPr>
          <w:rFonts w:ascii="Arial" w:hAnsi="Arial" w:cs="Arial"/>
        </w:rPr>
        <w:t>velikosti 8 – 10 cm. Individuální ochrana stromů proti okusu bude pletivem výšky 1,8</w:t>
      </w:r>
      <w:r>
        <w:rPr>
          <w:rFonts w:ascii="Arial" w:hAnsi="Arial" w:cs="Arial"/>
        </w:rPr>
        <w:t> </w:t>
      </w:r>
      <w:r w:rsidRPr="00D02DA7">
        <w:rPr>
          <w:rFonts w:ascii="Arial" w:hAnsi="Arial" w:cs="Arial"/>
        </w:rPr>
        <w:t>m + 3x kůl výšky 2</w:t>
      </w:r>
      <w:r>
        <w:rPr>
          <w:rFonts w:ascii="Arial" w:hAnsi="Arial" w:cs="Arial"/>
        </w:rPr>
        <w:t> </w:t>
      </w:r>
      <w:r w:rsidRPr="00D02DA7">
        <w:rPr>
          <w:rFonts w:ascii="Arial" w:hAnsi="Arial" w:cs="Arial"/>
        </w:rPr>
        <w:t>m s úvazkem. Kmen ochráníme jutovou či rákosovou chráničkou. Před zarůstáním ochráníme prostor kolem sazenic kůrovým mulčem 0,5</w:t>
      </w:r>
      <w:r>
        <w:rPr>
          <w:rFonts w:ascii="Arial" w:hAnsi="Arial" w:cs="Arial"/>
        </w:rPr>
        <w:t xml:space="preserve"> </w:t>
      </w:r>
      <w:r w:rsidRPr="00D02DA7">
        <w:rPr>
          <w:rFonts w:ascii="Arial" w:hAnsi="Arial" w:cs="Arial"/>
        </w:rPr>
        <w:t>m</w:t>
      </w:r>
      <w:r w:rsidRPr="00D02DA7">
        <w:rPr>
          <w:rFonts w:ascii="Arial" w:hAnsi="Arial" w:cs="Arial"/>
          <w:vertAlign w:val="superscript"/>
        </w:rPr>
        <w:t>2</w:t>
      </w:r>
      <w:r w:rsidRPr="00D02DA7">
        <w:rPr>
          <w:rFonts w:ascii="Arial" w:hAnsi="Arial" w:cs="Arial"/>
        </w:rPr>
        <w:t>/kus.</w:t>
      </w:r>
    </w:p>
    <w:p w14:paraId="1EDF249E" w14:textId="77777777" w:rsidR="00B936BC" w:rsidRDefault="00B936BC" w:rsidP="00B936BC">
      <w:pPr>
        <w:spacing w:after="120"/>
        <w:jc w:val="both"/>
        <w:rPr>
          <w:rFonts w:ascii="Arial" w:hAnsi="Arial" w:cs="Arial"/>
        </w:rPr>
      </w:pPr>
      <w:r w:rsidRPr="00D02DA7">
        <w:rPr>
          <w:rFonts w:ascii="Arial" w:hAnsi="Arial" w:cs="Arial"/>
        </w:rPr>
        <w:t>Sazenice keřů ochráníme proti okusu pletivem výšky 1,5</w:t>
      </w:r>
      <w:r>
        <w:rPr>
          <w:rFonts w:ascii="Arial" w:hAnsi="Arial" w:cs="Arial"/>
        </w:rPr>
        <w:t> </w:t>
      </w:r>
      <w:r w:rsidRPr="00D02DA7">
        <w:rPr>
          <w:rFonts w:ascii="Arial" w:hAnsi="Arial" w:cs="Arial"/>
        </w:rPr>
        <w:t>m + 1x kůl výšky 1,8</w:t>
      </w:r>
      <w:r>
        <w:rPr>
          <w:rFonts w:ascii="Arial" w:hAnsi="Arial" w:cs="Arial"/>
        </w:rPr>
        <w:t> </w:t>
      </w:r>
      <w:r w:rsidRPr="00D02DA7">
        <w:rPr>
          <w:rFonts w:ascii="Arial" w:hAnsi="Arial" w:cs="Arial"/>
        </w:rPr>
        <w:t>m s úvazkem. Před zarůstáním ochráníme prostor kolem sazenic kůrovým mulčem 0,5</w:t>
      </w:r>
      <w:r>
        <w:rPr>
          <w:rFonts w:ascii="Arial" w:hAnsi="Arial" w:cs="Arial"/>
        </w:rPr>
        <w:t> </w:t>
      </w:r>
      <w:r w:rsidRPr="00D02DA7">
        <w:rPr>
          <w:rFonts w:ascii="Arial" w:hAnsi="Arial" w:cs="Arial"/>
        </w:rPr>
        <w:t>m</w:t>
      </w:r>
      <w:r w:rsidRPr="00D02DA7">
        <w:rPr>
          <w:rFonts w:ascii="Arial" w:hAnsi="Arial" w:cs="Arial"/>
          <w:vertAlign w:val="superscript"/>
        </w:rPr>
        <w:t>2</w:t>
      </w:r>
      <w:r w:rsidRPr="00D02DA7">
        <w:rPr>
          <w:rFonts w:ascii="Arial" w:hAnsi="Arial" w:cs="Arial"/>
        </w:rPr>
        <w:t>/kus.</w:t>
      </w:r>
      <w:r>
        <w:rPr>
          <w:rFonts w:ascii="Arial" w:hAnsi="Arial" w:cs="Arial"/>
        </w:rPr>
        <w:t xml:space="preserve"> Bude vysázeno: 5 ks </w:t>
      </w:r>
      <w:r w:rsidRPr="00D02DA7">
        <w:rPr>
          <w:rFonts w:ascii="Arial" w:hAnsi="Arial" w:cs="Arial"/>
        </w:rPr>
        <w:t>Habr obecný (</w:t>
      </w:r>
      <w:proofErr w:type="spellStart"/>
      <w:r w:rsidRPr="00D02DA7">
        <w:rPr>
          <w:rFonts w:ascii="Arial" w:hAnsi="Arial" w:cs="Arial"/>
        </w:rPr>
        <w:t>Carpinus</w:t>
      </w:r>
      <w:proofErr w:type="spellEnd"/>
      <w:r w:rsidRPr="00D02DA7">
        <w:rPr>
          <w:rFonts w:ascii="Arial" w:hAnsi="Arial" w:cs="Arial"/>
        </w:rPr>
        <w:t xml:space="preserve"> </w:t>
      </w:r>
      <w:proofErr w:type="spellStart"/>
      <w:r w:rsidRPr="00D02DA7">
        <w:rPr>
          <w:rFonts w:ascii="Arial" w:hAnsi="Arial" w:cs="Arial"/>
        </w:rPr>
        <w:t>betulas</w:t>
      </w:r>
      <w:proofErr w:type="spellEnd"/>
      <w:r w:rsidRPr="00D02DA7">
        <w:rPr>
          <w:rFonts w:ascii="Arial" w:hAnsi="Arial" w:cs="Arial"/>
        </w:rPr>
        <w:t>)</w:t>
      </w:r>
      <w:r>
        <w:rPr>
          <w:rFonts w:ascii="Arial" w:hAnsi="Arial" w:cs="Arial"/>
        </w:rPr>
        <w:t xml:space="preserve">, 3 ks </w:t>
      </w:r>
      <w:r w:rsidRPr="00D02DA7">
        <w:rPr>
          <w:rFonts w:ascii="Arial" w:hAnsi="Arial" w:cs="Arial"/>
        </w:rPr>
        <w:t>Dub letní (</w:t>
      </w:r>
      <w:proofErr w:type="spellStart"/>
      <w:r w:rsidRPr="00D02DA7">
        <w:rPr>
          <w:rFonts w:ascii="Arial" w:hAnsi="Arial" w:cs="Arial"/>
        </w:rPr>
        <w:t>Quercus</w:t>
      </w:r>
      <w:proofErr w:type="spellEnd"/>
      <w:r w:rsidRPr="00D02DA7">
        <w:rPr>
          <w:rFonts w:ascii="Arial" w:hAnsi="Arial" w:cs="Arial"/>
        </w:rPr>
        <w:t xml:space="preserve"> </w:t>
      </w:r>
      <w:proofErr w:type="spellStart"/>
      <w:r w:rsidRPr="00D02DA7">
        <w:rPr>
          <w:rFonts w:ascii="Arial" w:hAnsi="Arial" w:cs="Arial"/>
        </w:rPr>
        <w:t>robus</w:t>
      </w:r>
      <w:proofErr w:type="spellEnd"/>
      <w:r w:rsidRPr="00D02DA7">
        <w:rPr>
          <w:rFonts w:ascii="Arial" w:hAnsi="Arial" w:cs="Arial"/>
        </w:rPr>
        <w:t>)</w:t>
      </w:r>
      <w:r>
        <w:rPr>
          <w:rFonts w:ascii="Arial" w:hAnsi="Arial" w:cs="Arial"/>
        </w:rPr>
        <w:t xml:space="preserve">, 5 ks </w:t>
      </w:r>
      <w:r w:rsidRPr="00D02DA7">
        <w:rPr>
          <w:rFonts w:ascii="Arial" w:hAnsi="Arial" w:cs="Arial"/>
        </w:rPr>
        <w:t>Jeřáb ptačí (</w:t>
      </w:r>
      <w:proofErr w:type="spellStart"/>
      <w:r w:rsidRPr="00D02DA7">
        <w:rPr>
          <w:rFonts w:ascii="Arial" w:hAnsi="Arial" w:cs="Arial"/>
        </w:rPr>
        <w:t>Sorbus</w:t>
      </w:r>
      <w:proofErr w:type="spellEnd"/>
      <w:r w:rsidRPr="00D02DA7">
        <w:rPr>
          <w:rFonts w:ascii="Arial" w:hAnsi="Arial" w:cs="Arial"/>
        </w:rPr>
        <w:t xml:space="preserve"> </w:t>
      </w:r>
      <w:proofErr w:type="spellStart"/>
      <w:r w:rsidRPr="00D02DA7">
        <w:rPr>
          <w:rFonts w:ascii="Arial" w:hAnsi="Arial" w:cs="Arial"/>
        </w:rPr>
        <w:t>aucuparia</w:t>
      </w:r>
      <w:proofErr w:type="spellEnd"/>
      <w:r w:rsidRPr="00D02DA7">
        <w:rPr>
          <w:rFonts w:ascii="Arial" w:hAnsi="Arial" w:cs="Arial"/>
        </w:rPr>
        <w:t>)</w:t>
      </w:r>
      <w:r>
        <w:rPr>
          <w:rFonts w:ascii="Arial" w:hAnsi="Arial" w:cs="Arial"/>
        </w:rPr>
        <w:t xml:space="preserve"> a 50 ks </w:t>
      </w:r>
      <w:r w:rsidRPr="00D02DA7">
        <w:rPr>
          <w:rFonts w:ascii="Arial" w:hAnsi="Arial" w:cs="Arial"/>
        </w:rPr>
        <w:t>Lýkovec jedovatý (</w:t>
      </w:r>
      <w:proofErr w:type="spellStart"/>
      <w:r w:rsidRPr="00D02DA7">
        <w:rPr>
          <w:rFonts w:ascii="Arial" w:hAnsi="Arial" w:cs="Arial"/>
        </w:rPr>
        <w:t>Daphne</w:t>
      </w:r>
      <w:proofErr w:type="spellEnd"/>
      <w:r w:rsidRPr="00D02DA7">
        <w:rPr>
          <w:rFonts w:ascii="Arial" w:hAnsi="Arial" w:cs="Arial"/>
        </w:rPr>
        <w:t xml:space="preserve"> </w:t>
      </w:r>
      <w:proofErr w:type="spellStart"/>
      <w:r w:rsidRPr="00D02DA7">
        <w:rPr>
          <w:rFonts w:ascii="Arial" w:hAnsi="Arial" w:cs="Arial"/>
        </w:rPr>
        <w:t>mezereum</w:t>
      </w:r>
      <w:proofErr w:type="spellEnd"/>
      <w:r w:rsidRPr="00D02DA7">
        <w:rPr>
          <w:rFonts w:ascii="Arial" w:hAnsi="Arial" w:cs="Arial"/>
        </w:rPr>
        <w:t>)</w:t>
      </w:r>
      <w:r>
        <w:rPr>
          <w:rFonts w:ascii="Arial" w:hAnsi="Arial" w:cs="Arial"/>
        </w:rPr>
        <w:t>.</w:t>
      </w:r>
    </w:p>
    <w:p w14:paraId="718C7732" w14:textId="77777777" w:rsidR="00B936BC" w:rsidRDefault="00B936BC" w:rsidP="00B936BC">
      <w:pPr>
        <w:spacing w:after="120"/>
        <w:jc w:val="both"/>
        <w:rPr>
          <w:rFonts w:ascii="Arial" w:hAnsi="Arial" w:cs="Arial"/>
        </w:rPr>
      </w:pPr>
    </w:p>
    <w:p w14:paraId="34C5A30A" w14:textId="77777777" w:rsidR="00B936BC" w:rsidRDefault="00B936BC" w:rsidP="00B936BC">
      <w:pPr>
        <w:spacing w:after="120"/>
        <w:jc w:val="both"/>
        <w:rPr>
          <w:rFonts w:ascii="Arial" w:hAnsi="Arial" w:cs="Arial"/>
          <w:i/>
          <w:iCs/>
          <w:u w:val="single"/>
        </w:rPr>
      </w:pPr>
      <w:r w:rsidRPr="00184944">
        <w:rPr>
          <w:rFonts w:ascii="Arial" w:hAnsi="Arial" w:cs="Arial"/>
          <w:i/>
          <w:iCs/>
          <w:u w:val="single"/>
        </w:rPr>
        <w:lastRenderedPageBreak/>
        <w:t>SO – 03 Lesní polní cesta C17</w:t>
      </w:r>
    </w:p>
    <w:p w14:paraId="1D0C8370" w14:textId="77777777" w:rsidR="00B936BC" w:rsidRDefault="00B936BC" w:rsidP="00B936BC">
      <w:pPr>
        <w:spacing w:after="60"/>
        <w:jc w:val="both"/>
        <w:rPr>
          <w:rFonts w:ascii="Arial" w:hAnsi="Arial" w:cs="Arial"/>
        </w:rPr>
      </w:pPr>
      <w:r>
        <w:rPr>
          <w:rFonts w:ascii="Arial" w:hAnsi="Arial" w:cs="Arial"/>
        </w:rPr>
        <w:t>Parametry cesty C17:</w:t>
      </w:r>
    </w:p>
    <w:p w14:paraId="041B1A23" w14:textId="77777777" w:rsidR="00B936BC" w:rsidRPr="00184944" w:rsidRDefault="00B936BC" w:rsidP="00B936BC">
      <w:pPr>
        <w:spacing w:after="0"/>
        <w:ind w:firstLine="709"/>
        <w:jc w:val="both"/>
        <w:rPr>
          <w:rFonts w:ascii="Arial" w:hAnsi="Arial" w:cs="Arial"/>
        </w:rPr>
      </w:pPr>
      <w:r w:rsidRPr="00184944">
        <w:rPr>
          <w:rFonts w:ascii="Arial" w:hAnsi="Arial" w:cs="Arial"/>
        </w:rPr>
        <w:t xml:space="preserve">Kategorie cesty: </w:t>
      </w:r>
      <w:r w:rsidRPr="00184944">
        <w:rPr>
          <w:rFonts w:ascii="Arial" w:hAnsi="Arial" w:cs="Arial"/>
        </w:rPr>
        <w:tab/>
      </w:r>
      <w:r w:rsidRPr="00184944">
        <w:rPr>
          <w:rFonts w:ascii="Arial" w:hAnsi="Arial" w:cs="Arial"/>
        </w:rPr>
        <w:tab/>
      </w:r>
      <w:r w:rsidRPr="00184944">
        <w:rPr>
          <w:rFonts w:ascii="Arial" w:hAnsi="Arial" w:cs="Arial"/>
        </w:rPr>
        <w:tab/>
        <w:t>P 4,5/30</w:t>
      </w:r>
    </w:p>
    <w:p w14:paraId="1EC657E8" w14:textId="77777777" w:rsidR="00B936BC" w:rsidRPr="00184944" w:rsidRDefault="00B936BC" w:rsidP="00B936BC">
      <w:pPr>
        <w:spacing w:after="0"/>
        <w:ind w:firstLine="709"/>
        <w:jc w:val="both"/>
        <w:rPr>
          <w:rFonts w:ascii="Arial" w:hAnsi="Arial" w:cs="Arial"/>
        </w:rPr>
      </w:pPr>
      <w:r w:rsidRPr="00184944">
        <w:rPr>
          <w:rFonts w:ascii="Arial" w:hAnsi="Arial" w:cs="Arial"/>
        </w:rPr>
        <w:t>Celková délka úseku cesty:</w:t>
      </w:r>
      <w:r w:rsidRPr="00184944">
        <w:rPr>
          <w:rFonts w:ascii="Arial" w:hAnsi="Arial" w:cs="Arial"/>
        </w:rPr>
        <w:tab/>
      </w:r>
      <w:r w:rsidRPr="00184944">
        <w:rPr>
          <w:rFonts w:ascii="Arial" w:hAnsi="Arial" w:cs="Arial"/>
        </w:rPr>
        <w:tab/>
        <w:t xml:space="preserve">155,28 m </w:t>
      </w:r>
    </w:p>
    <w:p w14:paraId="3A2712AF" w14:textId="77777777" w:rsidR="00B936BC" w:rsidRPr="00184944" w:rsidRDefault="00B936BC" w:rsidP="00B936BC">
      <w:pPr>
        <w:spacing w:after="0"/>
        <w:ind w:firstLine="709"/>
        <w:jc w:val="both"/>
        <w:rPr>
          <w:rFonts w:ascii="Arial" w:hAnsi="Arial" w:cs="Arial"/>
        </w:rPr>
      </w:pPr>
      <w:r w:rsidRPr="00184944">
        <w:rPr>
          <w:rFonts w:ascii="Arial" w:hAnsi="Arial" w:cs="Arial"/>
        </w:rPr>
        <w:t>Třída dopravního zatížení:</w:t>
      </w:r>
      <w:r w:rsidRPr="00184944">
        <w:rPr>
          <w:rFonts w:ascii="Arial" w:hAnsi="Arial" w:cs="Arial"/>
        </w:rPr>
        <w:tab/>
      </w:r>
      <w:r w:rsidRPr="00184944">
        <w:rPr>
          <w:rFonts w:ascii="Arial" w:hAnsi="Arial" w:cs="Arial"/>
        </w:rPr>
        <w:tab/>
        <w:t>IV</w:t>
      </w:r>
    </w:p>
    <w:p w14:paraId="08048E48" w14:textId="77777777" w:rsidR="00B936BC" w:rsidRPr="00184944" w:rsidRDefault="00B936BC" w:rsidP="00B936BC">
      <w:pPr>
        <w:spacing w:after="0"/>
        <w:ind w:firstLine="709"/>
        <w:jc w:val="both"/>
        <w:rPr>
          <w:rFonts w:ascii="Arial" w:hAnsi="Arial" w:cs="Arial"/>
        </w:rPr>
      </w:pPr>
      <w:r w:rsidRPr="00184944">
        <w:rPr>
          <w:rFonts w:ascii="Arial" w:hAnsi="Arial" w:cs="Arial"/>
        </w:rPr>
        <w:t>Kryt:</w:t>
      </w:r>
      <w:r w:rsidRPr="00184944">
        <w:rPr>
          <w:rFonts w:ascii="Arial" w:hAnsi="Arial" w:cs="Arial"/>
        </w:rPr>
        <w:tab/>
      </w:r>
      <w:r w:rsidRPr="00184944">
        <w:rPr>
          <w:rFonts w:ascii="Arial" w:hAnsi="Arial" w:cs="Arial"/>
        </w:rPr>
        <w:tab/>
      </w:r>
      <w:r w:rsidRPr="00184944">
        <w:rPr>
          <w:rFonts w:ascii="Arial" w:hAnsi="Arial" w:cs="Arial"/>
        </w:rPr>
        <w:tab/>
      </w:r>
      <w:r w:rsidRPr="00184944">
        <w:rPr>
          <w:rFonts w:ascii="Arial" w:hAnsi="Arial" w:cs="Arial"/>
        </w:rPr>
        <w:tab/>
      </w:r>
      <w:r w:rsidRPr="00184944">
        <w:rPr>
          <w:rFonts w:ascii="Arial" w:hAnsi="Arial" w:cs="Arial"/>
        </w:rPr>
        <w:tab/>
        <w:t>Asfaltobeton</w:t>
      </w:r>
    </w:p>
    <w:p w14:paraId="31D3174E" w14:textId="77777777" w:rsidR="00B936BC" w:rsidRPr="00184944" w:rsidRDefault="00B936BC" w:rsidP="00B936BC">
      <w:pPr>
        <w:spacing w:after="0"/>
        <w:ind w:firstLine="709"/>
        <w:jc w:val="both"/>
        <w:rPr>
          <w:rFonts w:ascii="Arial" w:hAnsi="Arial" w:cs="Arial"/>
        </w:rPr>
      </w:pPr>
      <w:r w:rsidRPr="00184944">
        <w:rPr>
          <w:rFonts w:ascii="Arial" w:hAnsi="Arial" w:cs="Arial"/>
        </w:rPr>
        <w:t xml:space="preserve">Stabilizace pláně: </w:t>
      </w:r>
      <w:r w:rsidRPr="00184944">
        <w:rPr>
          <w:rFonts w:ascii="Arial" w:hAnsi="Arial" w:cs="Arial"/>
        </w:rPr>
        <w:tab/>
      </w:r>
      <w:r w:rsidRPr="00184944">
        <w:rPr>
          <w:rFonts w:ascii="Arial" w:hAnsi="Arial" w:cs="Arial"/>
        </w:rPr>
        <w:tab/>
      </w:r>
      <w:r w:rsidRPr="00184944">
        <w:rPr>
          <w:rFonts w:ascii="Arial" w:hAnsi="Arial" w:cs="Arial"/>
        </w:rPr>
        <w:tab/>
        <w:t>hutnění, podélná drenáž</w:t>
      </w:r>
    </w:p>
    <w:p w14:paraId="0A31D931" w14:textId="77777777" w:rsidR="00B936BC" w:rsidRPr="00184944" w:rsidRDefault="00B936BC" w:rsidP="00B936BC">
      <w:pPr>
        <w:spacing w:after="0"/>
        <w:ind w:firstLine="709"/>
        <w:jc w:val="both"/>
        <w:rPr>
          <w:rFonts w:ascii="Arial" w:hAnsi="Arial" w:cs="Arial"/>
        </w:rPr>
      </w:pPr>
      <w:r w:rsidRPr="00184944">
        <w:rPr>
          <w:rFonts w:ascii="Arial" w:hAnsi="Arial" w:cs="Arial"/>
        </w:rPr>
        <w:t>Počet výhyben</w:t>
      </w:r>
      <w:r w:rsidRPr="00184944">
        <w:rPr>
          <w:rFonts w:ascii="Arial" w:hAnsi="Arial" w:cs="Arial"/>
        </w:rPr>
        <w:tab/>
      </w:r>
      <w:r w:rsidRPr="00184944">
        <w:rPr>
          <w:rFonts w:ascii="Arial" w:hAnsi="Arial" w:cs="Arial"/>
        </w:rPr>
        <w:tab/>
      </w:r>
      <w:r w:rsidRPr="00184944">
        <w:rPr>
          <w:rFonts w:ascii="Arial" w:hAnsi="Arial" w:cs="Arial"/>
        </w:rPr>
        <w:tab/>
        <w:t>0</w:t>
      </w:r>
    </w:p>
    <w:p w14:paraId="3565D5B6" w14:textId="77777777" w:rsidR="00B936BC" w:rsidRPr="00184944" w:rsidRDefault="00B936BC" w:rsidP="00B936BC">
      <w:pPr>
        <w:spacing w:after="0"/>
        <w:ind w:firstLine="709"/>
        <w:jc w:val="both"/>
        <w:rPr>
          <w:rFonts w:ascii="Arial" w:hAnsi="Arial" w:cs="Arial"/>
        </w:rPr>
      </w:pPr>
      <w:r w:rsidRPr="00184944">
        <w:rPr>
          <w:rFonts w:ascii="Arial" w:hAnsi="Arial" w:cs="Arial"/>
        </w:rPr>
        <w:t>Počet napojení</w:t>
      </w:r>
      <w:r w:rsidRPr="00184944">
        <w:rPr>
          <w:rFonts w:ascii="Arial" w:hAnsi="Arial" w:cs="Arial"/>
        </w:rPr>
        <w:tab/>
      </w:r>
      <w:r w:rsidRPr="00184944">
        <w:rPr>
          <w:rFonts w:ascii="Arial" w:hAnsi="Arial" w:cs="Arial"/>
        </w:rPr>
        <w:tab/>
      </w:r>
      <w:r w:rsidRPr="00184944">
        <w:rPr>
          <w:rFonts w:ascii="Arial" w:hAnsi="Arial" w:cs="Arial"/>
        </w:rPr>
        <w:tab/>
        <w:t>1</w:t>
      </w:r>
    </w:p>
    <w:p w14:paraId="1EC487B4" w14:textId="77777777" w:rsidR="00B936BC" w:rsidRPr="00184944" w:rsidRDefault="00B936BC" w:rsidP="00B936BC">
      <w:pPr>
        <w:spacing w:after="0"/>
        <w:ind w:firstLine="709"/>
        <w:jc w:val="both"/>
        <w:rPr>
          <w:rFonts w:ascii="Arial" w:hAnsi="Arial" w:cs="Arial"/>
        </w:rPr>
      </w:pPr>
      <w:r w:rsidRPr="00184944">
        <w:rPr>
          <w:rFonts w:ascii="Arial" w:hAnsi="Arial" w:cs="Arial"/>
        </w:rPr>
        <w:t>Počet příčných struh</w:t>
      </w:r>
      <w:r w:rsidRPr="00184944">
        <w:rPr>
          <w:rFonts w:ascii="Arial" w:hAnsi="Arial" w:cs="Arial"/>
        </w:rPr>
        <w:tab/>
      </w:r>
      <w:r w:rsidRPr="00184944">
        <w:rPr>
          <w:rFonts w:ascii="Arial" w:hAnsi="Arial" w:cs="Arial"/>
        </w:rPr>
        <w:tab/>
      </w:r>
      <w:r w:rsidRPr="00184944">
        <w:rPr>
          <w:rFonts w:ascii="Arial" w:hAnsi="Arial" w:cs="Arial"/>
        </w:rPr>
        <w:tab/>
        <w:t>4</w:t>
      </w:r>
    </w:p>
    <w:p w14:paraId="7496BD09" w14:textId="77777777" w:rsidR="00B936BC" w:rsidRPr="00184944" w:rsidRDefault="00B936BC" w:rsidP="00B936BC">
      <w:pPr>
        <w:spacing w:after="0"/>
        <w:ind w:firstLine="709"/>
        <w:jc w:val="both"/>
        <w:rPr>
          <w:rFonts w:ascii="Arial" w:hAnsi="Arial" w:cs="Arial"/>
        </w:rPr>
      </w:pPr>
      <w:r w:rsidRPr="00184944">
        <w:rPr>
          <w:rFonts w:ascii="Arial" w:hAnsi="Arial" w:cs="Arial"/>
        </w:rPr>
        <w:t>Počet příkopů</w:t>
      </w:r>
      <w:r w:rsidRPr="00184944">
        <w:rPr>
          <w:rFonts w:ascii="Arial" w:hAnsi="Arial" w:cs="Arial"/>
        </w:rPr>
        <w:tab/>
      </w:r>
      <w:r w:rsidRPr="00184944">
        <w:rPr>
          <w:rFonts w:ascii="Arial" w:hAnsi="Arial" w:cs="Arial"/>
        </w:rPr>
        <w:tab/>
      </w:r>
      <w:r w:rsidRPr="00184944">
        <w:rPr>
          <w:rFonts w:ascii="Arial" w:hAnsi="Arial" w:cs="Arial"/>
        </w:rPr>
        <w:tab/>
      </w:r>
      <w:r w:rsidRPr="00184944">
        <w:rPr>
          <w:rFonts w:ascii="Arial" w:hAnsi="Arial" w:cs="Arial"/>
        </w:rPr>
        <w:tab/>
        <w:t>0</w:t>
      </w:r>
    </w:p>
    <w:p w14:paraId="55DEE865" w14:textId="77777777" w:rsidR="00B936BC" w:rsidRPr="00184944" w:rsidRDefault="00B936BC" w:rsidP="00B936BC">
      <w:pPr>
        <w:spacing w:after="0"/>
        <w:ind w:firstLine="709"/>
        <w:jc w:val="both"/>
        <w:rPr>
          <w:rFonts w:ascii="Arial" w:hAnsi="Arial" w:cs="Arial"/>
        </w:rPr>
      </w:pPr>
      <w:r w:rsidRPr="00184944">
        <w:rPr>
          <w:rFonts w:ascii="Arial" w:hAnsi="Arial" w:cs="Arial"/>
        </w:rPr>
        <w:t>Počet hospodářských sjezdů</w:t>
      </w:r>
      <w:r w:rsidRPr="00184944">
        <w:rPr>
          <w:rFonts w:ascii="Arial" w:hAnsi="Arial" w:cs="Arial"/>
        </w:rPr>
        <w:tab/>
      </w:r>
      <w:r w:rsidRPr="00184944">
        <w:rPr>
          <w:rFonts w:ascii="Arial" w:hAnsi="Arial" w:cs="Arial"/>
        </w:rPr>
        <w:tab/>
        <w:t>0</w:t>
      </w:r>
    </w:p>
    <w:p w14:paraId="63865AB5" w14:textId="77777777" w:rsidR="00B936BC" w:rsidRPr="00184944" w:rsidRDefault="00B936BC" w:rsidP="00B936BC">
      <w:pPr>
        <w:spacing w:after="0"/>
        <w:ind w:firstLine="709"/>
        <w:jc w:val="both"/>
        <w:rPr>
          <w:rFonts w:ascii="Arial" w:hAnsi="Arial" w:cs="Arial"/>
        </w:rPr>
      </w:pPr>
      <w:r w:rsidRPr="00184944">
        <w:rPr>
          <w:rFonts w:ascii="Arial" w:hAnsi="Arial" w:cs="Arial"/>
        </w:rPr>
        <w:t>Zasakovací jímky</w:t>
      </w:r>
      <w:r w:rsidRPr="00184944">
        <w:rPr>
          <w:rFonts w:ascii="Arial" w:hAnsi="Arial" w:cs="Arial"/>
        </w:rPr>
        <w:tab/>
      </w:r>
      <w:r w:rsidRPr="00184944">
        <w:rPr>
          <w:rFonts w:ascii="Arial" w:hAnsi="Arial" w:cs="Arial"/>
        </w:rPr>
        <w:tab/>
      </w:r>
      <w:r w:rsidRPr="00184944">
        <w:rPr>
          <w:rFonts w:ascii="Arial" w:hAnsi="Arial" w:cs="Arial"/>
        </w:rPr>
        <w:tab/>
        <w:t>2 ks (dl. 10 m, š. 1 m, hl. 1,5 m)</w:t>
      </w:r>
    </w:p>
    <w:p w14:paraId="3452C0CC" w14:textId="77777777" w:rsidR="00B936BC" w:rsidRPr="00184944" w:rsidRDefault="00B936BC" w:rsidP="00B936BC">
      <w:pPr>
        <w:spacing w:after="120"/>
        <w:ind w:firstLine="709"/>
        <w:jc w:val="both"/>
        <w:rPr>
          <w:rFonts w:ascii="Arial" w:hAnsi="Arial" w:cs="Arial"/>
        </w:rPr>
      </w:pPr>
      <w:r w:rsidRPr="00184944">
        <w:rPr>
          <w:rFonts w:ascii="Arial" w:hAnsi="Arial" w:cs="Arial"/>
        </w:rPr>
        <w:t>Stabilizace pláně</w:t>
      </w:r>
      <w:r w:rsidRPr="00184944">
        <w:rPr>
          <w:rFonts w:ascii="Arial" w:hAnsi="Arial" w:cs="Arial"/>
        </w:rPr>
        <w:tab/>
      </w:r>
      <w:r w:rsidRPr="00184944">
        <w:rPr>
          <w:rFonts w:ascii="Arial" w:hAnsi="Arial" w:cs="Arial"/>
        </w:rPr>
        <w:tab/>
      </w:r>
      <w:r w:rsidRPr="00184944">
        <w:rPr>
          <w:rFonts w:ascii="Arial" w:hAnsi="Arial" w:cs="Arial"/>
        </w:rPr>
        <w:tab/>
      </w:r>
      <w:proofErr w:type="spellStart"/>
      <w:r w:rsidRPr="00184944">
        <w:rPr>
          <w:rFonts w:ascii="Arial" w:hAnsi="Arial" w:cs="Arial"/>
        </w:rPr>
        <w:t>tl</w:t>
      </w:r>
      <w:proofErr w:type="spellEnd"/>
      <w:r w:rsidRPr="00184944">
        <w:rPr>
          <w:rFonts w:ascii="Arial" w:hAnsi="Arial" w:cs="Arial"/>
        </w:rPr>
        <w:t>. 0,3 m</w:t>
      </w:r>
    </w:p>
    <w:p w14:paraId="65BB334A" w14:textId="77777777" w:rsidR="00B936BC" w:rsidRDefault="00B936BC" w:rsidP="00B936BC">
      <w:pPr>
        <w:spacing w:after="120"/>
        <w:jc w:val="both"/>
        <w:rPr>
          <w:rFonts w:ascii="Arial" w:hAnsi="Arial" w:cs="Arial"/>
        </w:rPr>
      </w:pPr>
      <w:r w:rsidRPr="00184944">
        <w:rPr>
          <w:rFonts w:ascii="Arial" w:hAnsi="Arial" w:cs="Arial"/>
        </w:rPr>
        <w:t>Podélná drenáž FLEXIBIL DN 160 je zaústěna do zasakovacích jímek, které budou provedeny v délce 10 m, šířce 1 m a hloubce 1,5 m. Takto provedený výkop bude vyplněn štěrkodrtí frakce 63-125</w:t>
      </w:r>
      <w:r>
        <w:rPr>
          <w:rFonts w:ascii="Arial" w:hAnsi="Arial" w:cs="Arial"/>
        </w:rPr>
        <w:t xml:space="preserve"> </w:t>
      </w:r>
      <w:r w:rsidRPr="00184944">
        <w:rPr>
          <w:rFonts w:ascii="Arial" w:hAnsi="Arial" w:cs="Arial"/>
        </w:rPr>
        <w:t>mm.</w:t>
      </w:r>
    </w:p>
    <w:p w14:paraId="59AB8E46" w14:textId="77777777" w:rsidR="00B936BC" w:rsidRPr="00527B37" w:rsidRDefault="00B936BC" w:rsidP="00B936BC">
      <w:pPr>
        <w:spacing w:after="0"/>
        <w:jc w:val="both"/>
        <w:rPr>
          <w:rFonts w:ascii="Arial" w:hAnsi="Arial" w:cs="Arial"/>
        </w:rPr>
      </w:pPr>
    </w:p>
    <w:p w14:paraId="257DFEF4" w14:textId="77777777" w:rsidR="00B936BC" w:rsidRPr="00527B37" w:rsidRDefault="00B936BC" w:rsidP="00B936BC">
      <w:pPr>
        <w:spacing w:after="60"/>
        <w:jc w:val="both"/>
        <w:rPr>
          <w:rFonts w:ascii="Arial" w:hAnsi="Arial" w:cs="Arial"/>
        </w:rPr>
      </w:pPr>
      <w:r w:rsidRPr="00527B37">
        <w:rPr>
          <w:rFonts w:ascii="Arial" w:hAnsi="Arial" w:cs="Arial"/>
        </w:rPr>
        <w:t>Konstrukce cesty</w:t>
      </w:r>
      <w:r>
        <w:rPr>
          <w:rFonts w:ascii="Arial" w:hAnsi="Arial" w:cs="Arial"/>
        </w:rPr>
        <w:t>:</w:t>
      </w:r>
    </w:p>
    <w:p w14:paraId="6DAAA337" w14:textId="77777777" w:rsidR="00B936BC" w:rsidRPr="00074951" w:rsidRDefault="00B936BC" w:rsidP="00B936BC">
      <w:pPr>
        <w:spacing w:after="0"/>
        <w:ind w:firstLine="709"/>
        <w:rPr>
          <w:rFonts w:ascii="Arial" w:hAnsi="Arial" w:cs="Arial"/>
        </w:rPr>
      </w:pPr>
      <w:r w:rsidRPr="00074951">
        <w:rPr>
          <w:rFonts w:ascii="Arial" w:hAnsi="Arial" w:cs="Arial"/>
        </w:rPr>
        <w:t>-</w:t>
      </w:r>
      <w:r>
        <w:rPr>
          <w:rFonts w:ascii="Arial" w:hAnsi="Arial" w:cs="Arial"/>
        </w:rPr>
        <w:t xml:space="preserve"> </w:t>
      </w:r>
      <w:r w:rsidRPr="00074951">
        <w:rPr>
          <w:rFonts w:ascii="Arial" w:hAnsi="Arial" w:cs="Arial"/>
        </w:rPr>
        <w:t>40 mm – ACO 11+ (ČSN EN 13108)</w:t>
      </w:r>
    </w:p>
    <w:p w14:paraId="4644673F" w14:textId="77777777" w:rsidR="00B936BC" w:rsidRPr="00074951" w:rsidRDefault="00B936BC" w:rsidP="00B936BC">
      <w:pPr>
        <w:spacing w:after="0"/>
        <w:ind w:firstLine="709"/>
        <w:rPr>
          <w:rFonts w:ascii="Arial" w:hAnsi="Arial" w:cs="Arial"/>
        </w:rPr>
      </w:pPr>
      <w:r w:rsidRPr="00074951">
        <w:rPr>
          <w:rFonts w:ascii="Arial" w:hAnsi="Arial" w:cs="Arial"/>
        </w:rPr>
        <w:t>-</w:t>
      </w:r>
      <w:r>
        <w:rPr>
          <w:rFonts w:ascii="Arial" w:hAnsi="Arial" w:cs="Arial"/>
        </w:rPr>
        <w:t xml:space="preserve"> </w:t>
      </w:r>
      <w:r w:rsidRPr="00074951">
        <w:rPr>
          <w:rFonts w:ascii="Arial" w:hAnsi="Arial" w:cs="Arial"/>
        </w:rPr>
        <w:t xml:space="preserve">0 mm – postřik spojovací z </w:t>
      </w:r>
      <w:proofErr w:type="spellStart"/>
      <w:r w:rsidRPr="00074951">
        <w:rPr>
          <w:rFonts w:ascii="Arial" w:hAnsi="Arial" w:cs="Arial"/>
        </w:rPr>
        <w:t>kationaktivní</w:t>
      </w:r>
      <w:proofErr w:type="spellEnd"/>
      <w:r w:rsidRPr="00074951">
        <w:rPr>
          <w:rFonts w:ascii="Arial" w:hAnsi="Arial" w:cs="Arial"/>
        </w:rPr>
        <w:t xml:space="preserve"> asfaltové emulze</w:t>
      </w:r>
    </w:p>
    <w:p w14:paraId="4939B5E0" w14:textId="77777777" w:rsidR="00B936BC" w:rsidRPr="00074951" w:rsidRDefault="00B936BC" w:rsidP="00B936BC">
      <w:pPr>
        <w:spacing w:after="0"/>
        <w:ind w:firstLine="709"/>
        <w:rPr>
          <w:rFonts w:ascii="Arial" w:hAnsi="Arial" w:cs="Arial"/>
        </w:rPr>
      </w:pPr>
      <w:r w:rsidRPr="00074951">
        <w:rPr>
          <w:rFonts w:ascii="Arial" w:hAnsi="Arial" w:cs="Arial"/>
        </w:rPr>
        <w:t>-</w:t>
      </w:r>
      <w:r>
        <w:rPr>
          <w:rFonts w:ascii="Arial" w:hAnsi="Arial" w:cs="Arial"/>
        </w:rPr>
        <w:t xml:space="preserve"> </w:t>
      </w:r>
      <w:r w:rsidRPr="00074951">
        <w:rPr>
          <w:rFonts w:ascii="Arial" w:hAnsi="Arial" w:cs="Arial"/>
        </w:rPr>
        <w:t>50 mm – APC 16+ (ČSN EN 13108)</w:t>
      </w:r>
    </w:p>
    <w:p w14:paraId="460331FC" w14:textId="77777777" w:rsidR="00B936BC" w:rsidRPr="00074951" w:rsidRDefault="00B936BC" w:rsidP="00B936BC">
      <w:pPr>
        <w:spacing w:after="0"/>
        <w:ind w:firstLine="709"/>
        <w:rPr>
          <w:rFonts w:ascii="Arial" w:hAnsi="Arial" w:cs="Arial"/>
        </w:rPr>
      </w:pPr>
      <w:r w:rsidRPr="00074951">
        <w:rPr>
          <w:rFonts w:ascii="Arial" w:hAnsi="Arial" w:cs="Arial"/>
        </w:rPr>
        <w:t>-</w:t>
      </w:r>
      <w:r>
        <w:rPr>
          <w:rFonts w:ascii="Arial" w:hAnsi="Arial" w:cs="Arial"/>
        </w:rPr>
        <w:t xml:space="preserve"> </w:t>
      </w:r>
      <w:r w:rsidRPr="00074951">
        <w:rPr>
          <w:rFonts w:ascii="Arial" w:hAnsi="Arial" w:cs="Arial"/>
        </w:rPr>
        <w:t>150 mm – vibrovaný štěrk</w:t>
      </w:r>
    </w:p>
    <w:p w14:paraId="03A161B3" w14:textId="77777777" w:rsidR="00B936BC" w:rsidRPr="00074951" w:rsidRDefault="00B936BC" w:rsidP="00B936BC">
      <w:pPr>
        <w:spacing w:after="120"/>
        <w:ind w:firstLine="709"/>
        <w:rPr>
          <w:rFonts w:ascii="Arial" w:hAnsi="Arial" w:cs="Arial"/>
        </w:rPr>
      </w:pPr>
      <w:r w:rsidRPr="00074951">
        <w:rPr>
          <w:rFonts w:ascii="Arial" w:hAnsi="Arial" w:cs="Arial"/>
        </w:rPr>
        <w:t>-</w:t>
      </w:r>
      <w:r>
        <w:rPr>
          <w:rFonts w:ascii="Arial" w:hAnsi="Arial" w:cs="Arial"/>
        </w:rPr>
        <w:t xml:space="preserve"> </w:t>
      </w:r>
      <w:r w:rsidRPr="00074951">
        <w:rPr>
          <w:rFonts w:ascii="Arial" w:hAnsi="Arial" w:cs="Arial"/>
        </w:rPr>
        <w:t>200 mm – štěrkodrť frakce 0-63</w:t>
      </w:r>
    </w:p>
    <w:p w14:paraId="612DB8A3" w14:textId="77777777" w:rsidR="00B936BC" w:rsidRPr="00074951" w:rsidRDefault="00B936BC" w:rsidP="00B936BC">
      <w:pPr>
        <w:spacing w:after="0"/>
        <w:rPr>
          <w:rFonts w:ascii="Arial" w:hAnsi="Arial" w:cs="Arial"/>
        </w:rPr>
      </w:pPr>
      <w:r w:rsidRPr="00074951">
        <w:rPr>
          <w:rFonts w:ascii="Arial" w:hAnsi="Arial" w:cs="Arial"/>
        </w:rPr>
        <w:t xml:space="preserve">Následuje upravená pláň komunikace se zhutněním 30 </w:t>
      </w:r>
      <w:proofErr w:type="spellStart"/>
      <w:r w:rsidRPr="00074951">
        <w:rPr>
          <w:rFonts w:ascii="Arial" w:hAnsi="Arial" w:cs="Arial"/>
        </w:rPr>
        <w:t>MPa</w:t>
      </w:r>
      <w:proofErr w:type="spellEnd"/>
    </w:p>
    <w:p w14:paraId="3211304A" w14:textId="77777777" w:rsidR="00B936BC" w:rsidRPr="00074951" w:rsidRDefault="00B936BC" w:rsidP="00B936BC">
      <w:pPr>
        <w:spacing w:after="0"/>
        <w:rPr>
          <w:rFonts w:ascii="Arial" w:hAnsi="Arial" w:cs="Arial"/>
        </w:rPr>
      </w:pPr>
      <w:r w:rsidRPr="00074951">
        <w:rPr>
          <w:rFonts w:ascii="Arial" w:hAnsi="Arial" w:cs="Arial"/>
        </w:rPr>
        <w:t>----------------------------------------------------------------------------------------------</w:t>
      </w:r>
    </w:p>
    <w:p w14:paraId="58765003" w14:textId="77777777" w:rsidR="00B936BC" w:rsidRDefault="00B936BC" w:rsidP="00B936BC">
      <w:pPr>
        <w:spacing w:after="0"/>
        <w:ind w:left="3540" w:firstLine="708"/>
        <w:rPr>
          <w:rFonts w:ascii="Arial" w:hAnsi="Arial" w:cs="Arial"/>
        </w:rPr>
      </w:pPr>
      <w:r w:rsidRPr="00074951">
        <w:rPr>
          <w:rFonts w:ascii="Arial" w:hAnsi="Arial" w:cs="Arial"/>
        </w:rPr>
        <w:t>Celková tloušťka 440 mm</w:t>
      </w:r>
    </w:p>
    <w:p w14:paraId="4DE867B8" w14:textId="77777777" w:rsidR="00B936BC" w:rsidRDefault="00B936BC" w:rsidP="00B936BC">
      <w:pPr>
        <w:spacing w:after="0"/>
        <w:rPr>
          <w:rFonts w:ascii="Arial" w:hAnsi="Arial" w:cs="Arial"/>
        </w:rPr>
      </w:pPr>
    </w:p>
    <w:p w14:paraId="67DFD582" w14:textId="77777777" w:rsidR="00B936BC" w:rsidRDefault="00B936BC" w:rsidP="00B936BC">
      <w:pPr>
        <w:spacing w:after="0"/>
        <w:rPr>
          <w:rFonts w:ascii="Arial" w:hAnsi="Arial" w:cs="Arial"/>
        </w:rPr>
      </w:pPr>
    </w:p>
    <w:p w14:paraId="110ECA00" w14:textId="77777777" w:rsidR="00B936BC" w:rsidRDefault="00B936BC" w:rsidP="00B936BC">
      <w:pPr>
        <w:spacing w:after="0"/>
        <w:rPr>
          <w:rFonts w:ascii="Arial" w:hAnsi="Arial" w:cs="Arial"/>
        </w:rPr>
      </w:pPr>
      <w:r>
        <w:rPr>
          <w:rFonts w:ascii="Arial" w:hAnsi="Arial" w:cs="Arial"/>
        </w:rPr>
        <w:br w:type="page"/>
      </w:r>
    </w:p>
    <w:p w14:paraId="5A450F5F" w14:textId="77777777" w:rsidR="00B936BC" w:rsidRPr="005D20D5" w:rsidRDefault="00B936BC" w:rsidP="00B936BC">
      <w:pPr>
        <w:spacing w:after="240"/>
        <w:rPr>
          <w:rFonts w:ascii="Arial" w:hAnsi="Arial" w:cs="Arial"/>
          <w:b/>
          <w:bCs/>
          <w:spacing w:val="20"/>
          <w:sz w:val="28"/>
          <w:szCs w:val="28"/>
        </w:rPr>
      </w:pPr>
      <w:r w:rsidRPr="005D20D5">
        <w:rPr>
          <w:rFonts w:ascii="Arial" w:hAnsi="Arial" w:cs="Arial"/>
          <w:b/>
          <w:bCs/>
          <w:spacing w:val="20"/>
          <w:sz w:val="28"/>
          <w:szCs w:val="28"/>
        </w:rPr>
        <w:lastRenderedPageBreak/>
        <w:t>Závazný harmonogram postupu prací</w:t>
      </w:r>
    </w:p>
    <w:p w14:paraId="266B9DE2" w14:textId="77777777" w:rsidR="00B936BC" w:rsidRDefault="00B936BC" w:rsidP="00B936BC">
      <w:pPr>
        <w:rPr>
          <w:rFonts w:ascii="Arial" w:hAnsi="Arial" w:cs="Arial"/>
        </w:rPr>
      </w:pPr>
    </w:p>
    <w:p w14:paraId="0994AFEF" w14:textId="77777777" w:rsidR="00B936BC" w:rsidRDefault="00B936BC" w:rsidP="00B936BC">
      <w:pPr>
        <w:rPr>
          <w:rFonts w:ascii="Arial" w:hAnsi="Arial" w:cs="Arial"/>
        </w:rPr>
      </w:pPr>
    </w:p>
    <w:p w14:paraId="282E2C95" w14:textId="77777777" w:rsidR="00B936BC" w:rsidRDefault="00B936BC" w:rsidP="00B936BC">
      <w:pPr>
        <w:rPr>
          <w:rFonts w:ascii="Arial" w:hAnsi="Arial" w:cs="Arial"/>
        </w:rPr>
      </w:pPr>
    </w:p>
    <w:p w14:paraId="0E7111EB" w14:textId="77777777" w:rsidR="00B936BC" w:rsidRDefault="00B936BC" w:rsidP="00B936BC">
      <w:pPr>
        <w:rPr>
          <w:rFonts w:ascii="Arial" w:hAnsi="Arial" w:cs="Arial"/>
        </w:rPr>
      </w:pPr>
    </w:p>
    <w:p w14:paraId="22C92A48" w14:textId="77777777" w:rsidR="00B936BC" w:rsidRDefault="00B936BC" w:rsidP="00B936BC">
      <w:pPr>
        <w:rPr>
          <w:rFonts w:ascii="Arial" w:hAnsi="Arial" w:cs="Arial"/>
        </w:rPr>
        <w:sectPr w:rsidR="00B936BC" w:rsidSect="00453E90">
          <w:type w:val="continuous"/>
          <w:pgSz w:w="11906" w:h="16838"/>
          <w:pgMar w:top="1417" w:right="1417" w:bottom="1417" w:left="1417" w:header="708" w:footer="708" w:gutter="0"/>
          <w:pgNumType w:start="1"/>
          <w:cols w:space="708"/>
          <w:titlePg/>
          <w:docGrid w:linePitch="360"/>
        </w:sectPr>
      </w:pPr>
    </w:p>
    <w:p w14:paraId="2DA2EF41" w14:textId="26C2D48A" w:rsidR="00421DE5" w:rsidRDefault="00421DE5" w:rsidP="00053CFF">
      <w:pPr>
        <w:rPr>
          <w:rFonts w:ascii="Arial" w:hAnsi="Arial" w:cs="Arial"/>
        </w:rPr>
      </w:pPr>
    </w:p>
    <w:p w14:paraId="37E4EE41" w14:textId="77777777" w:rsidR="00453E90" w:rsidRDefault="00453E90" w:rsidP="00053CFF">
      <w:pPr>
        <w:rPr>
          <w:rFonts w:ascii="Arial" w:hAnsi="Arial" w:cs="Arial"/>
        </w:rPr>
      </w:pPr>
    </w:p>
    <w:p w14:paraId="4471557A" w14:textId="77777777" w:rsidR="00453E90" w:rsidRDefault="00453E90" w:rsidP="00053CFF">
      <w:pPr>
        <w:rPr>
          <w:rFonts w:ascii="Arial" w:hAnsi="Arial" w:cs="Arial"/>
        </w:rPr>
      </w:pPr>
    </w:p>
    <w:p w14:paraId="693C2147" w14:textId="77777777" w:rsidR="00453E90" w:rsidRDefault="00453E90" w:rsidP="00053CFF">
      <w:pPr>
        <w:rPr>
          <w:rFonts w:ascii="Arial" w:hAnsi="Arial" w:cs="Arial"/>
        </w:rPr>
      </w:pPr>
    </w:p>
    <w:p w14:paraId="0F06EFCD" w14:textId="77777777" w:rsidR="00B936BC" w:rsidRDefault="00B936BC" w:rsidP="00053CFF">
      <w:pPr>
        <w:rPr>
          <w:rFonts w:ascii="Arial" w:hAnsi="Arial" w:cs="Arial"/>
        </w:rPr>
      </w:pPr>
    </w:p>
    <w:p w14:paraId="42D598AE" w14:textId="77777777" w:rsidR="00453E90" w:rsidRDefault="00453E90" w:rsidP="00053CFF">
      <w:pPr>
        <w:rPr>
          <w:rFonts w:ascii="Arial" w:hAnsi="Arial" w:cs="Arial"/>
        </w:rPr>
        <w:sectPr w:rsidR="00453E90" w:rsidSect="00453E90">
          <w:headerReference w:type="first" r:id="rId24"/>
          <w:footerReference w:type="first" r:id="rId25"/>
          <w:pgSz w:w="11906" w:h="16838"/>
          <w:pgMar w:top="1417" w:right="1417" w:bottom="1417" w:left="1417" w:header="708" w:footer="708" w:gutter="0"/>
          <w:pgNumType w:start="1"/>
          <w:cols w:space="708"/>
          <w:titlePg/>
          <w:docGrid w:linePitch="360"/>
        </w:sectPr>
      </w:pPr>
    </w:p>
    <w:p w14:paraId="50B3D738" w14:textId="77777777" w:rsidR="00453E90" w:rsidRPr="007B4C8D" w:rsidRDefault="00453E90" w:rsidP="00453E90">
      <w:pPr>
        <w:autoSpaceDE w:val="0"/>
        <w:autoSpaceDN w:val="0"/>
        <w:adjustRightInd w:val="0"/>
        <w:spacing w:after="120"/>
        <w:jc w:val="both"/>
        <w:rPr>
          <w:rFonts w:ascii="Arial" w:hAnsi="Arial" w:cs="Arial"/>
          <w:b/>
          <w:bCs/>
          <w:sz w:val="24"/>
          <w:szCs w:val="24"/>
          <w:u w:val="single"/>
        </w:rPr>
      </w:pPr>
      <w:bookmarkStart w:id="62" w:name="_Hlk72416864"/>
      <w:r>
        <w:rPr>
          <w:rFonts w:ascii="Arial" w:hAnsi="Arial" w:cs="Arial"/>
          <w:b/>
          <w:bCs/>
          <w:sz w:val="24"/>
          <w:szCs w:val="24"/>
          <w:u w:val="single"/>
        </w:rPr>
        <w:lastRenderedPageBreak/>
        <w:t>E</w:t>
      </w:r>
      <w:r w:rsidRPr="007B4C8D">
        <w:rPr>
          <w:rFonts w:ascii="Arial" w:hAnsi="Arial" w:cs="Arial"/>
          <w:b/>
          <w:bCs/>
          <w:sz w:val="24"/>
          <w:szCs w:val="24"/>
          <w:u w:val="single"/>
        </w:rPr>
        <w:t>misní limity</w:t>
      </w:r>
    </w:p>
    <w:p w14:paraId="1E545357" w14:textId="77777777" w:rsidR="00453E90" w:rsidRDefault="00453E90" w:rsidP="00453E90">
      <w:pPr>
        <w:autoSpaceDE w:val="0"/>
        <w:autoSpaceDN w:val="0"/>
        <w:adjustRightInd w:val="0"/>
        <w:spacing w:before="120" w:after="60"/>
        <w:jc w:val="both"/>
        <w:rPr>
          <w:rFonts w:ascii="Arial" w:hAnsi="Arial" w:cs="Arial"/>
          <w:b/>
          <w:bCs/>
        </w:rPr>
      </w:pPr>
      <w:r w:rsidRPr="009E70E8">
        <w:rPr>
          <w:rFonts w:ascii="Arial" w:hAnsi="Arial" w:cs="Arial"/>
          <w:b/>
          <w:bCs/>
        </w:rPr>
        <w:t>Doporučené požadavky na stavební stroje a doprovodnou mechanizaci</w:t>
      </w:r>
    </w:p>
    <w:p w14:paraId="240DFBD6" w14:textId="77777777" w:rsidR="00453E90" w:rsidRPr="007B4C8D" w:rsidRDefault="00453E90" w:rsidP="00453E90">
      <w:pPr>
        <w:autoSpaceDE w:val="0"/>
        <w:autoSpaceDN w:val="0"/>
        <w:adjustRightInd w:val="0"/>
        <w:spacing w:after="120"/>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p>
    <w:p w14:paraId="4783024E" w14:textId="77777777" w:rsidR="00453E90" w:rsidRPr="00602432" w:rsidRDefault="00453E90" w:rsidP="00453E90">
      <w:pPr>
        <w:autoSpaceDE w:val="0"/>
        <w:autoSpaceDN w:val="0"/>
        <w:adjustRightInd w:val="0"/>
        <w:spacing w:after="120"/>
        <w:jc w:val="both"/>
        <w:rPr>
          <w:rFonts w:ascii="Arial" w:hAnsi="Arial" w:cs="Arial"/>
          <w:u w:val="single"/>
        </w:rPr>
      </w:pPr>
      <w:r w:rsidRPr="00602432">
        <w:rPr>
          <w:rFonts w:ascii="Arial" w:hAnsi="Arial" w:cs="Arial"/>
          <w:u w:val="single"/>
        </w:rPr>
        <w:t>Požadavky na nesilniční pojízdné stroje</w:t>
      </w:r>
    </w:p>
    <w:p w14:paraId="07FC41B5" w14:textId="77777777" w:rsidR="00453E90" w:rsidRPr="007B4C8D" w:rsidRDefault="00453E90" w:rsidP="00453E90">
      <w:pPr>
        <w:pStyle w:val="Bezmezer"/>
        <w:spacing w:after="60"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73716849" w14:textId="77777777" w:rsidR="00453E90" w:rsidRPr="00DE438D" w:rsidRDefault="00453E90" w:rsidP="00453E90">
      <w:pPr>
        <w:pStyle w:val="Bezmezer"/>
        <w:spacing w:after="120"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60BAA6D0" w14:textId="77777777" w:rsidR="00453E90" w:rsidRPr="00602432" w:rsidRDefault="00453E90" w:rsidP="00453E90">
      <w:pPr>
        <w:autoSpaceDE w:val="0"/>
        <w:autoSpaceDN w:val="0"/>
        <w:adjustRightInd w:val="0"/>
        <w:spacing w:after="120"/>
        <w:jc w:val="both"/>
        <w:rPr>
          <w:rFonts w:ascii="Arial" w:hAnsi="Arial" w:cs="Arial"/>
          <w:u w:val="single"/>
        </w:rPr>
      </w:pPr>
      <w:r w:rsidRPr="00602432">
        <w:rPr>
          <w:rFonts w:ascii="Arial" w:hAnsi="Arial" w:cs="Arial"/>
          <w:u w:val="single"/>
        </w:rPr>
        <w:t>Požadavky na nákladní vozidla</w:t>
      </w:r>
    </w:p>
    <w:p w14:paraId="739E61C9" w14:textId="77777777" w:rsidR="00453E90" w:rsidRPr="007B4C8D" w:rsidRDefault="00453E90" w:rsidP="00453E90">
      <w:pPr>
        <w:pStyle w:val="Bezmezer"/>
        <w:spacing w:after="60"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w:t>
      </w:r>
      <w:r>
        <w:rPr>
          <w:rFonts w:ascii="Arial" w:hAnsi="Arial" w:cs="Arial"/>
        </w:rPr>
        <w:t> </w:t>
      </w:r>
      <w:r w:rsidRPr="007B4C8D">
        <w:rPr>
          <w:rFonts w:ascii="Arial" w:hAnsi="Arial" w:cs="Arial"/>
        </w:rPr>
        <w:t>1.10.2008.</w:t>
      </w:r>
    </w:p>
    <w:p w14:paraId="1E1A4F43" w14:textId="77777777" w:rsidR="00453E90" w:rsidRDefault="00453E90" w:rsidP="00453E90">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25F7EE6" w14:textId="77777777" w:rsidR="00453E90" w:rsidRPr="007B4C8D" w:rsidRDefault="00453E90" w:rsidP="00453E90">
      <w:pPr>
        <w:pStyle w:val="Bezmezer"/>
        <w:spacing w:after="120" w:line="276" w:lineRule="auto"/>
        <w:jc w:val="both"/>
        <w:rPr>
          <w:rFonts w:ascii="Arial" w:hAnsi="Arial" w:cs="Arial"/>
        </w:rPr>
      </w:pPr>
    </w:p>
    <w:p w14:paraId="54943B49" w14:textId="77777777" w:rsidR="00453E90" w:rsidRPr="007B4C8D" w:rsidRDefault="00453E90" w:rsidP="00453E90">
      <w:pPr>
        <w:autoSpaceDE w:val="0"/>
        <w:autoSpaceDN w:val="0"/>
        <w:adjustRightInd w:val="0"/>
        <w:spacing w:after="120"/>
        <w:jc w:val="both"/>
        <w:rPr>
          <w:rFonts w:ascii="Arial" w:hAnsi="Arial" w:cs="Arial"/>
          <w:b/>
          <w:bCs/>
          <w:sz w:val="24"/>
          <w:szCs w:val="24"/>
          <w:u w:val="single"/>
        </w:rPr>
      </w:pPr>
      <w:r w:rsidRPr="007B4C8D">
        <w:rPr>
          <w:rFonts w:ascii="Arial" w:hAnsi="Arial" w:cs="Arial"/>
          <w:b/>
          <w:bCs/>
          <w:sz w:val="24"/>
          <w:szCs w:val="24"/>
          <w:u w:val="single"/>
        </w:rPr>
        <w:t>Prašnost</w:t>
      </w:r>
    </w:p>
    <w:p w14:paraId="55B33191" w14:textId="77777777" w:rsidR="00453E90" w:rsidRPr="001B3393" w:rsidRDefault="00453E90" w:rsidP="00453E90">
      <w:pPr>
        <w:autoSpaceDE w:val="0"/>
        <w:autoSpaceDN w:val="0"/>
        <w:adjustRightInd w:val="0"/>
        <w:spacing w:before="120" w:after="60"/>
        <w:jc w:val="both"/>
        <w:rPr>
          <w:rFonts w:ascii="Arial" w:hAnsi="Arial" w:cs="Arial"/>
          <w:b/>
          <w:bCs/>
        </w:rPr>
      </w:pPr>
      <w:r w:rsidRPr="001B3393">
        <w:rPr>
          <w:rFonts w:ascii="Arial" w:hAnsi="Arial" w:cs="Arial"/>
          <w:b/>
          <w:bCs/>
        </w:rPr>
        <w:t>Doporučené požadavky na stavební stroje a doprovodnou mechanizaci</w:t>
      </w:r>
    </w:p>
    <w:p w14:paraId="56815D8B" w14:textId="77777777" w:rsidR="00453E90" w:rsidRDefault="00453E90" w:rsidP="00453E90">
      <w:pPr>
        <w:autoSpaceDE w:val="0"/>
        <w:autoSpaceDN w:val="0"/>
        <w:adjustRightInd w:val="0"/>
        <w:spacing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BEE7D7B" w14:textId="77777777" w:rsidR="00453E90" w:rsidRPr="00602432" w:rsidRDefault="00453E90" w:rsidP="00453E90">
      <w:pPr>
        <w:autoSpaceDE w:val="0"/>
        <w:autoSpaceDN w:val="0"/>
        <w:adjustRightInd w:val="0"/>
        <w:spacing w:after="120"/>
        <w:jc w:val="both"/>
        <w:rPr>
          <w:rFonts w:ascii="Arial" w:hAnsi="Arial" w:cs="Arial"/>
          <w:u w:val="single"/>
        </w:rPr>
      </w:pPr>
      <w:r w:rsidRPr="00602432">
        <w:rPr>
          <w:rFonts w:ascii="Arial" w:hAnsi="Arial" w:cs="Arial"/>
          <w:u w:val="single"/>
        </w:rPr>
        <w:t>Požadavky na nesilniční pojízdné stroje</w:t>
      </w:r>
    </w:p>
    <w:p w14:paraId="4750A54F" w14:textId="77777777" w:rsidR="00453E90" w:rsidRPr="00DE438D" w:rsidRDefault="00453E90" w:rsidP="00453E90">
      <w:pPr>
        <w:pStyle w:val="Bezmezer"/>
        <w:spacing w:after="60" w:line="276" w:lineRule="auto"/>
        <w:jc w:val="both"/>
        <w:rPr>
          <w:rFonts w:ascii="Arial" w:hAnsi="Arial" w:cs="Arial"/>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31.12.2002.</w:t>
      </w:r>
    </w:p>
    <w:p w14:paraId="7BE2A86E" w14:textId="77777777" w:rsidR="00453E90" w:rsidRPr="007B4C8D" w:rsidRDefault="00453E90" w:rsidP="00453E90">
      <w:pPr>
        <w:pStyle w:val="Bezmezer"/>
        <w:spacing w:after="120"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31.12.2002, musí být dovybaven alespoň filtrem pevných částic schváleným technickou zkušebnou Ministerstva dopravy či obdobným orgánem oprávněným k provádění této činnosti jiným členským státem EU.</w:t>
      </w:r>
    </w:p>
    <w:p w14:paraId="416470E8" w14:textId="77777777" w:rsidR="00453E90" w:rsidRPr="00602432" w:rsidRDefault="00453E90" w:rsidP="00453E90">
      <w:pPr>
        <w:autoSpaceDE w:val="0"/>
        <w:autoSpaceDN w:val="0"/>
        <w:adjustRightInd w:val="0"/>
        <w:spacing w:after="120"/>
        <w:jc w:val="both"/>
        <w:rPr>
          <w:rFonts w:ascii="Arial" w:hAnsi="Arial" w:cs="Arial"/>
          <w:u w:val="single"/>
        </w:rPr>
      </w:pPr>
      <w:r w:rsidRPr="00602432">
        <w:rPr>
          <w:rFonts w:ascii="Arial" w:hAnsi="Arial" w:cs="Arial"/>
          <w:u w:val="single"/>
        </w:rPr>
        <w:t>Požadavky na nákladní vozidla</w:t>
      </w:r>
    </w:p>
    <w:p w14:paraId="454C5251" w14:textId="77777777" w:rsidR="00453E90" w:rsidRPr="007B4C8D" w:rsidRDefault="00453E90" w:rsidP="00453E90">
      <w:pPr>
        <w:pStyle w:val="Bezmezer"/>
        <w:spacing w:after="60"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w:t>
      </w:r>
      <w:r>
        <w:rPr>
          <w:rFonts w:ascii="Arial" w:hAnsi="Arial" w:cs="Arial"/>
        </w:rPr>
        <w:t> </w:t>
      </w:r>
      <w:r w:rsidRPr="007B4C8D">
        <w:rPr>
          <w:rFonts w:ascii="Arial" w:hAnsi="Arial" w:cs="Arial"/>
        </w:rPr>
        <w:t>1.10.2005.</w:t>
      </w:r>
    </w:p>
    <w:p w14:paraId="1BFEC5B2" w14:textId="77777777" w:rsidR="00453E90" w:rsidRPr="00D9780F" w:rsidRDefault="00453E90" w:rsidP="00453E90">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1.10.2005, musí být dovybaveno alespoň filtrem pevných částic schváleným technickou zkušebnou Ministerstva dopravy či obdobným orgánem oprávněným k provádění této činnosti jiným členským státem EU.</w:t>
      </w:r>
      <w:bookmarkEnd w:id="62"/>
    </w:p>
    <w:sectPr w:rsidR="00453E90" w:rsidRPr="00D9780F" w:rsidSect="00453E90">
      <w:headerReference w:type="first" r:id="rId26"/>
      <w:footerReference w:type="first" r:id="rId2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85532DA"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B936BC">
              <w:rPr>
                <w:rFonts w:cstheme="minorHAnsi"/>
              </w:rPr>
              <w:t>/</w:t>
            </w:r>
            <w:r w:rsidR="00B936BC" w:rsidRPr="00B936BC">
              <w:rPr>
                <w:rFonts w:cstheme="minorHAnsi"/>
              </w:rPr>
              <w:t>27</w:t>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053435054"/>
      <w:docPartObj>
        <w:docPartGallery w:val="Page Numbers (Bottom of Page)"/>
        <w:docPartUnique/>
      </w:docPartObj>
    </w:sdtPr>
    <w:sdtEndPr/>
    <w:sdtContent>
      <w:sdt>
        <w:sdtPr>
          <w:rPr>
            <w:rFonts w:cstheme="minorHAnsi"/>
            <w:sz w:val="20"/>
            <w:szCs w:val="20"/>
          </w:rPr>
          <w:id w:val="2134439502"/>
          <w:docPartObj>
            <w:docPartGallery w:val="Page Numbers (Top of Page)"/>
            <w:docPartUnique/>
          </w:docPartObj>
        </w:sdtPr>
        <w:sdtEndPr>
          <w:rPr>
            <w:rFonts w:cstheme="minorBidi"/>
          </w:rPr>
        </w:sdtEndPr>
        <w:sdtContent>
          <w:p w14:paraId="730267F1" w14:textId="77777777" w:rsidR="00B936BC" w:rsidRPr="00DC77B1" w:rsidRDefault="00B936BC">
            <w:pPr>
              <w:pStyle w:val="Zpat"/>
              <w:jc w:val="center"/>
              <w:rPr>
                <w:sz w:val="20"/>
                <w:szCs w:val="20"/>
              </w:rPr>
            </w:pPr>
            <w:r w:rsidRPr="00DC77B1">
              <w:rPr>
                <w:rFonts w:cstheme="minorHAnsi"/>
                <w:sz w:val="20"/>
                <w:szCs w:val="20"/>
              </w:rPr>
              <w:fldChar w:fldCharType="begin"/>
            </w:r>
            <w:r w:rsidRPr="00DC77B1">
              <w:rPr>
                <w:rFonts w:cstheme="minorHAnsi"/>
                <w:sz w:val="20"/>
                <w:szCs w:val="20"/>
              </w:rPr>
              <w:instrText>PAGE</w:instrText>
            </w:r>
            <w:r w:rsidRPr="00DC77B1">
              <w:rPr>
                <w:rFonts w:cstheme="minorHAnsi"/>
                <w:sz w:val="20"/>
                <w:szCs w:val="20"/>
              </w:rPr>
              <w:fldChar w:fldCharType="separate"/>
            </w:r>
            <w:r w:rsidRPr="00DC77B1">
              <w:rPr>
                <w:rFonts w:cstheme="minorHAnsi"/>
                <w:sz w:val="20"/>
                <w:szCs w:val="20"/>
              </w:rPr>
              <w:t>2</w:t>
            </w:r>
            <w:r w:rsidRPr="00DC77B1">
              <w:rPr>
                <w:rFonts w:cstheme="minorHAnsi"/>
                <w:sz w:val="20"/>
                <w:szCs w:val="20"/>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8213955"/>
      <w:docPartObj>
        <w:docPartGallery w:val="Page Numbers (Bottom of Page)"/>
        <w:docPartUnique/>
      </w:docPartObj>
    </w:sdtPr>
    <w:sdtEndPr/>
    <w:sdtContent>
      <w:p w14:paraId="6D4BB47E" w14:textId="77777777" w:rsidR="00B936BC" w:rsidRPr="00DC77B1" w:rsidRDefault="00B936BC">
        <w:pPr>
          <w:pStyle w:val="Zpat"/>
          <w:jc w:val="center"/>
          <w:rPr>
            <w:sz w:val="20"/>
            <w:szCs w:val="20"/>
          </w:rPr>
        </w:pPr>
        <w:r w:rsidRPr="00DC77B1">
          <w:rPr>
            <w:sz w:val="20"/>
            <w:szCs w:val="20"/>
          </w:rPr>
          <w:fldChar w:fldCharType="begin"/>
        </w:r>
        <w:r w:rsidRPr="00DC77B1">
          <w:rPr>
            <w:sz w:val="20"/>
            <w:szCs w:val="20"/>
          </w:rPr>
          <w:instrText>PAGE   \* MERGEFORMAT</w:instrText>
        </w:r>
        <w:r w:rsidRPr="00DC77B1">
          <w:rPr>
            <w:sz w:val="20"/>
            <w:szCs w:val="20"/>
          </w:rPr>
          <w:fldChar w:fldCharType="separate"/>
        </w:r>
        <w:r w:rsidRPr="00DC77B1">
          <w:rPr>
            <w:sz w:val="20"/>
            <w:szCs w:val="20"/>
          </w:rPr>
          <w:t>2</w:t>
        </w:r>
        <w:r w:rsidRPr="00DC77B1">
          <w:rPr>
            <w:sz w:val="20"/>
            <w:szCs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520550149"/>
      <w:docPartObj>
        <w:docPartGallery w:val="Page Numbers (Bottom of Page)"/>
        <w:docPartUnique/>
      </w:docPartObj>
    </w:sdtPr>
    <w:sdtEndPr/>
    <w:sdtContent>
      <w:p w14:paraId="6795EE34" w14:textId="77777777" w:rsidR="00453E90" w:rsidRPr="00DC77B1" w:rsidRDefault="00453E90">
        <w:pPr>
          <w:pStyle w:val="Zpat"/>
          <w:jc w:val="center"/>
          <w:rPr>
            <w:sz w:val="20"/>
            <w:szCs w:val="20"/>
          </w:rPr>
        </w:pPr>
        <w:r w:rsidRPr="00DC77B1">
          <w:rPr>
            <w:sz w:val="20"/>
            <w:szCs w:val="20"/>
          </w:rPr>
          <w:fldChar w:fldCharType="begin"/>
        </w:r>
        <w:r w:rsidRPr="00DC77B1">
          <w:rPr>
            <w:sz w:val="20"/>
            <w:szCs w:val="20"/>
          </w:rPr>
          <w:instrText>PAGE   \* MERGEFORMAT</w:instrText>
        </w:r>
        <w:r w:rsidRPr="00DC77B1">
          <w:rPr>
            <w:sz w:val="20"/>
            <w:szCs w:val="20"/>
          </w:rPr>
          <w:fldChar w:fldCharType="separate"/>
        </w:r>
        <w:r w:rsidRPr="00DC77B1">
          <w:rPr>
            <w:sz w:val="20"/>
            <w:szCs w:val="20"/>
          </w:rPr>
          <w:t>2</w:t>
        </w:r>
        <w:r w:rsidRPr="00DC77B1">
          <w:rPr>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53790962"/>
      <w:docPartObj>
        <w:docPartGallery w:val="Page Numbers (Bottom of Page)"/>
        <w:docPartUnique/>
      </w:docPartObj>
    </w:sdtPr>
    <w:sdtEndPr/>
    <w:sdtContent>
      <w:p w14:paraId="17053106" w14:textId="77777777" w:rsidR="00453E90" w:rsidRPr="00DC77B1" w:rsidRDefault="00453E90">
        <w:pPr>
          <w:pStyle w:val="Zpat"/>
          <w:jc w:val="center"/>
          <w:rPr>
            <w:sz w:val="20"/>
            <w:szCs w:val="20"/>
          </w:rPr>
        </w:pPr>
        <w:r w:rsidRPr="00DC77B1">
          <w:rPr>
            <w:sz w:val="20"/>
            <w:szCs w:val="20"/>
          </w:rPr>
          <w:fldChar w:fldCharType="begin"/>
        </w:r>
        <w:r w:rsidRPr="00DC77B1">
          <w:rPr>
            <w:sz w:val="20"/>
            <w:szCs w:val="20"/>
          </w:rPr>
          <w:instrText>PAGE   \* MERGEFORMAT</w:instrText>
        </w:r>
        <w:r w:rsidRPr="00DC77B1">
          <w:rPr>
            <w:sz w:val="20"/>
            <w:szCs w:val="20"/>
          </w:rPr>
          <w:fldChar w:fldCharType="separate"/>
        </w:r>
        <w:r w:rsidRPr="00DC77B1">
          <w:rPr>
            <w:sz w:val="20"/>
            <w:szCs w:val="20"/>
          </w:rPr>
          <w:t>2</w:t>
        </w:r>
        <w:r w:rsidRPr="00DC77B1">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BF73CC7" w:rsidR="00985705" w:rsidRPr="00053CFF" w:rsidRDefault="00985705" w:rsidP="00053CFF">
    <w:pPr>
      <w:pStyle w:val="Zhlav"/>
      <w:jc w:val="right"/>
      <w:rPr>
        <w:rFonts w:ascii="Arial" w:hAnsi="Arial" w:cs="Arial"/>
        <w:sz w:val="20"/>
        <w:szCs w:val="20"/>
      </w:rPr>
    </w:pPr>
    <w:r w:rsidRPr="00053CFF">
      <w:rPr>
        <w:rFonts w:ascii="Arial" w:hAnsi="Arial" w:cs="Arial"/>
        <w:sz w:val="20"/>
        <w:szCs w:val="20"/>
      </w:rPr>
      <w:t>Č.j. objednatele:</w:t>
    </w:r>
  </w:p>
  <w:p w14:paraId="440EF6EE" w14:textId="71EBA66B" w:rsidR="00985705" w:rsidRPr="00053CFF" w:rsidRDefault="00985705" w:rsidP="00053CFF">
    <w:pPr>
      <w:pStyle w:val="Zhlav"/>
      <w:jc w:val="right"/>
      <w:rPr>
        <w:rFonts w:ascii="Arial" w:hAnsi="Arial" w:cs="Arial"/>
        <w:sz w:val="20"/>
        <w:szCs w:val="20"/>
      </w:rPr>
    </w:pPr>
    <w:r w:rsidRPr="00053CFF">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562E6E02" w:rsidR="00985705" w:rsidRPr="00053CFF" w:rsidRDefault="00985705" w:rsidP="00053CFF">
    <w:pPr>
      <w:pStyle w:val="Zhlav"/>
      <w:jc w:val="right"/>
      <w:rPr>
        <w:rFonts w:ascii="Arial" w:hAnsi="Arial" w:cs="Arial"/>
        <w:sz w:val="20"/>
        <w:szCs w:val="20"/>
      </w:rPr>
    </w:pPr>
    <w:r w:rsidRPr="00D9780F">
      <w:rPr>
        <w:rFonts w:ascii="Arial" w:hAnsi="Arial" w:cs="Arial"/>
      </w:rPr>
      <w:t xml:space="preserve">Č.j. </w:t>
    </w:r>
    <w:r w:rsidRPr="00053CFF">
      <w:rPr>
        <w:rFonts w:ascii="Arial" w:hAnsi="Arial" w:cs="Arial"/>
        <w:sz w:val="20"/>
        <w:szCs w:val="20"/>
      </w:rPr>
      <w:t>objednatele:</w:t>
    </w:r>
  </w:p>
  <w:p w14:paraId="5433733B" w14:textId="1D94855F" w:rsidR="00985705" w:rsidRPr="00D9780F" w:rsidRDefault="00985705" w:rsidP="00053CFF">
    <w:pPr>
      <w:pStyle w:val="Zhlav"/>
      <w:jc w:val="right"/>
      <w:rPr>
        <w:rFonts w:ascii="Arial" w:hAnsi="Arial" w:cs="Arial"/>
      </w:rPr>
    </w:pPr>
    <w:r w:rsidRPr="00053CFF">
      <w:rPr>
        <w:rFonts w:ascii="Arial" w:hAnsi="Arial" w:cs="Arial"/>
        <w:sz w:val="20"/>
        <w:szCs w:val="20"/>
      </w:rPr>
      <w:t>Č.j. zhotovitele</w:t>
    </w:r>
    <w:r w:rsidRPr="00D9780F">
      <w:rPr>
        <w:rFonts w:ascii="Arial" w:hAnsi="Arial" w:cs="Aria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1972" w14:textId="77777777" w:rsidR="00B936BC" w:rsidRPr="00FE729A" w:rsidRDefault="00B936BC" w:rsidP="00FE729A">
    <w:pPr>
      <w:pStyle w:val="Zhlav"/>
      <w:rPr>
        <w:rFonts w:ascii="Arial" w:hAnsi="Arial" w:cs="Arial"/>
        <w:sz w:val="20"/>
        <w:szCs w:val="20"/>
      </w:rPr>
    </w:pPr>
    <w:r>
      <w:rPr>
        <w:rFonts w:ascii="Arial" w:hAnsi="Arial" w:cs="Arial"/>
        <w:sz w:val="20"/>
        <w:szCs w:val="20"/>
      </w:rPr>
      <w:t xml:space="preserve">Příloha č. 1 </w:t>
    </w:r>
    <w:proofErr w:type="spellStart"/>
    <w:r>
      <w:rPr>
        <w:rFonts w:ascii="Arial" w:hAnsi="Arial" w:cs="Arial"/>
        <w:sz w:val="20"/>
        <w:szCs w:val="20"/>
      </w:rPr>
      <w:t>SoD</w:t>
    </w:r>
    <w:proofErr w:type="spellEnd"/>
    <w:r>
      <w:rPr>
        <w:rFonts w:ascii="Arial" w:hAnsi="Arial" w:cs="Arial"/>
        <w:sz w:val="20"/>
        <w:szCs w:val="20"/>
      </w:rPr>
      <w:t xml:space="preserve"> č. …………… - Specifikace díla </w:t>
    </w:r>
    <w:r w:rsidRPr="00FE729A">
      <w:rPr>
        <w:rFonts w:ascii="Arial" w:hAnsi="Arial" w:cs="Arial"/>
        <w:sz w:val="20"/>
        <w:szCs w:val="20"/>
      </w:rPr>
      <w:t>a závazný harmonogram postupu prací</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EDE6" w14:textId="77777777" w:rsidR="00B936BC" w:rsidRPr="00CD6311" w:rsidRDefault="00B936BC" w:rsidP="00DC77B1">
    <w:pPr>
      <w:pStyle w:val="Zhlav"/>
      <w:rPr>
        <w:rFonts w:ascii="Arial" w:hAnsi="Arial" w:cs="Arial"/>
        <w:sz w:val="20"/>
        <w:szCs w:val="20"/>
      </w:rPr>
    </w:pPr>
    <w:r>
      <w:rPr>
        <w:rFonts w:ascii="Arial" w:hAnsi="Arial" w:cs="Arial"/>
        <w:sz w:val="20"/>
        <w:szCs w:val="20"/>
      </w:rPr>
      <w:t xml:space="preserve">Příloha č. 1 </w:t>
    </w:r>
    <w:proofErr w:type="spellStart"/>
    <w:r>
      <w:rPr>
        <w:rFonts w:ascii="Arial" w:hAnsi="Arial" w:cs="Arial"/>
        <w:sz w:val="20"/>
        <w:szCs w:val="20"/>
      </w:rPr>
      <w:t>SoD</w:t>
    </w:r>
    <w:proofErr w:type="spellEnd"/>
    <w:r>
      <w:rPr>
        <w:rFonts w:ascii="Arial" w:hAnsi="Arial" w:cs="Arial"/>
        <w:sz w:val="20"/>
        <w:szCs w:val="20"/>
      </w:rPr>
      <w:t xml:space="preserve"> č. …………… - Specifikace díla </w:t>
    </w:r>
    <w:r w:rsidRPr="00FE729A">
      <w:rPr>
        <w:rFonts w:ascii="Arial" w:hAnsi="Arial" w:cs="Arial"/>
        <w:sz w:val="20"/>
        <w:szCs w:val="20"/>
      </w:rPr>
      <w:t>a závazný harmonogram postupu prací</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C731" w14:textId="77777777" w:rsidR="00453E90" w:rsidRPr="00CD6311" w:rsidRDefault="00453E90" w:rsidP="00453E90">
    <w:pPr>
      <w:pStyle w:val="Zhlav"/>
      <w:rPr>
        <w:rFonts w:ascii="Arial" w:hAnsi="Arial" w:cs="Arial"/>
        <w:sz w:val="20"/>
        <w:szCs w:val="20"/>
      </w:rPr>
    </w:pPr>
    <w:r>
      <w:rPr>
        <w:rFonts w:ascii="Arial" w:hAnsi="Arial" w:cs="Arial"/>
        <w:sz w:val="20"/>
        <w:szCs w:val="20"/>
      </w:rPr>
      <w:t xml:space="preserve">Příloha č. 2 </w:t>
    </w:r>
    <w:proofErr w:type="spellStart"/>
    <w:r>
      <w:rPr>
        <w:rFonts w:ascii="Arial" w:hAnsi="Arial" w:cs="Arial"/>
        <w:sz w:val="20"/>
        <w:szCs w:val="20"/>
      </w:rPr>
      <w:t>SoD</w:t>
    </w:r>
    <w:proofErr w:type="spellEnd"/>
    <w:r>
      <w:rPr>
        <w:rFonts w:ascii="Arial" w:hAnsi="Arial" w:cs="Arial"/>
        <w:sz w:val="20"/>
        <w:szCs w:val="20"/>
      </w:rPr>
      <w:t xml:space="preserve"> č. …………… - S</w:t>
    </w:r>
    <w:r w:rsidRPr="00FE729A">
      <w:rPr>
        <w:rFonts w:ascii="Arial" w:hAnsi="Arial" w:cs="Arial"/>
        <w:sz w:val="20"/>
        <w:szCs w:val="20"/>
      </w:rPr>
      <w:t>oupis stavebních prací, dodávek a služeb s výkazem výměr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823C" w14:textId="77777777" w:rsidR="00453E90" w:rsidRPr="00CD6311" w:rsidRDefault="00453E90" w:rsidP="00453E90">
    <w:pPr>
      <w:pStyle w:val="Zhlav"/>
      <w:rPr>
        <w:rFonts w:ascii="Arial" w:hAnsi="Arial" w:cs="Arial"/>
        <w:sz w:val="20"/>
        <w:szCs w:val="20"/>
      </w:rPr>
    </w:pPr>
    <w:r>
      <w:rPr>
        <w:rFonts w:ascii="Arial" w:hAnsi="Arial" w:cs="Arial"/>
        <w:sz w:val="20"/>
        <w:szCs w:val="20"/>
      </w:rPr>
      <w:t xml:space="preserve">Příloha č. 3 </w:t>
    </w:r>
    <w:proofErr w:type="spellStart"/>
    <w:r>
      <w:rPr>
        <w:rFonts w:ascii="Arial" w:hAnsi="Arial" w:cs="Arial"/>
        <w:sz w:val="20"/>
        <w:szCs w:val="20"/>
      </w:rPr>
      <w:t>SoD</w:t>
    </w:r>
    <w:proofErr w:type="spellEnd"/>
    <w:r>
      <w:rPr>
        <w:rFonts w:ascii="Arial" w:hAnsi="Arial" w:cs="Arial"/>
        <w:sz w:val="20"/>
        <w:szCs w:val="20"/>
      </w:rPr>
      <w:t xml:space="preserve"> č. …………… - D</w:t>
    </w:r>
    <w:r w:rsidRPr="00FE729A">
      <w:rPr>
        <w:rFonts w:ascii="Arial" w:hAnsi="Arial" w:cs="Arial"/>
        <w:sz w:val="20"/>
        <w:szCs w:val="20"/>
      </w:rPr>
      <w:t>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D645F6E"/>
    <w:multiLevelType w:val="hybridMultilevel"/>
    <w:tmpl w:val="AAAAE34E"/>
    <w:lvl w:ilvl="0" w:tplc="C5F4A99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7BB069B4"/>
    <w:multiLevelType w:val="hybridMultilevel"/>
    <w:tmpl w:val="F0266B30"/>
    <w:lvl w:ilvl="0" w:tplc="C5F4A99E">
      <w:start w:val="1"/>
      <w:numFmt w:val="bullet"/>
      <w:lvlText w:val="-"/>
      <w:lvlJc w:val="left"/>
      <w:pPr>
        <w:ind w:left="2136" w:hanging="360"/>
      </w:pPr>
      <w:rPr>
        <w:rFonts w:ascii="Times New Roman" w:eastAsia="Times New Roman" w:hAnsi="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16cid:durableId="502672832">
    <w:abstractNumId w:val="35"/>
  </w:num>
  <w:num w:numId="2" w16cid:durableId="1344162694">
    <w:abstractNumId w:val="17"/>
  </w:num>
  <w:num w:numId="3" w16cid:durableId="1087189853">
    <w:abstractNumId w:val="3"/>
  </w:num>
  <w:num w:numId="4" w16cid:durableId="2058360363">
    <w:abstractNumId w:val="39"/>
  </w:num>
  <w:num w:numId="5" w16cid:durableId="544027958">
    <w:abstractNumId w:val="42"/>
  </w:num>
  <w:num w:numId="6" w16cid:durableId="641736526">
    <w:abstractNumId w:val="43"/>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918049895">
    <w:abstractNumId w:val="1"/>
  </w:num>
  <w:num w:numId="47" w16cid:durableId="193366142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32F60"/>
    <w:rsid w:val="000453FC"/>
    <w:rsid w:val="00050E94"/>
    <w:rsid w:val="00053CFF"/>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1FBC"/>
    <w:rsid w:val="0010249E"/>
    <w:rsid w:val="00104A11"/>
    <w:rsid w:val="00113232"/>
    <w:rsid w:val="00116BBB"/>
    <w:rsid w:val="001216DB"/>
    <w:rsid w:val="00130165"/>
    <w:rsid w:val="00134BBB"/>
    <w:rsid w:val="0014530C"/>
    <w:rsid w:val="001529B2"/>
    <w:rsid w:val="00154381"/>
    <w:rsid w:val="0016479D"/>
    <w:rsid w:val="00180C0B"/>
    <w:rsid w:val="00184878"/>
    <w:rsid w:val="00184B95"/>
    <w:rsid w:val="00197659"/>
    <w:rsid w:val="001A3FC2"/>
    <w:rsid w:val="001A46FA"/>
    <w:rsid w:val="001A526D"/>
    <w:rsid w:val="001B2467"/>
    <w:rsid w:val="001B7456"/>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789B"/>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3C99"/>
    <w:rsid w:val="003600E6"/>
    <w:rsid w:val="00361758"/>
    <w:rsid w:val="00364B4F"/>
    <w:rsid w:val="00374655"/>
    <w:rsid w:val="00381351"/>
    <w:rsid w:val="00381B4F"/>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3E90"/>
    <w:rsid w:val="00455EA1"/>
    <w:rsid w:val="0046060B"/>
    <w:rsid w:val="0046203B"/>
    <w:rsid w:val="00463206"/>
    <w:rsid w:val="00465731"/>
    <w:rsid w:val="0047777A"/>
    <w:rsid w:val="004802CA"/>
    <w:rsid w:val="00484897"/>
    <w:rsid w:val="00485AD2"/>
    <w:rsid w:val="00485C34"/>
    <w:rsid w:val="004864A2"/>
    <w:rsid w:val="00491808"/>
    <w:rsid w:val="00495A8D"/>
    <w:rsid w:val="00496C66"/>
    <w:rsid w:val="00497C8D"/>
    <w:rsid w:val="004B086E"/>
    <w:rsid w:val="004C11B4"/>
    <w:rsid w:val="004C5E36"/>
    <w:rsid w:val="004D19FE"/>
    <w:rsid w:val="004E3535"/>
    <w:rsid w:val="004E6168"/>
    <w:rsid w:val="004E6D36"/>
    <w:rsid w:val="00502776"/>
    <w:rsid w:val="00507E47"/>
    <w:rsid w:val="00510DE9"/>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E2F66"/>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B54C6"/>
    <w:rsid w:val="006C3192"/>
    <w:rsid w:val="006C3D15"/>
    <w:rsid w:val="006C7909"/>
    <w:rsid w:val="006D6F9B"/>
    <w:rsid w:val="006E34F0"/>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71D"/>
    <w:rsid w:val="00893B8A"/>
    <w:rsid w:val="008A1D76"/>
    <w:rsid w:val="008A3B28"/>
    <w:rsid w:val="008B6B4A"/>
    <w:rsid w:val="008C2596"/>
    <w:rsid w:val="008C2DF0"/>
    <w:rsid w:val="008D4E02"/>
    <w:rsid w:val="008E089A"/>
    <w:rsid w:val="008E1BF3"/>
    <w:rsid w:val="008E26B1"/>
    <w:rsid w:val="008F14AD"/>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2095"/>
    <w:rsid w:val="009E69C2"/>
    <w:rsid w:val="009F0A37"/>
    <w:rsid w:val="009F5D7F"/>
    <w:rsid w:val="00A016FA"/>
    <w:rsid w:val="00A049DA"/>
    <w:rsid w:val="00A10026"/>
    <w:rsid w:val="00A21228"/>
    <w:rsid w:val="00A26E5C"/>
    <w:rsid w:val="00A33E28"/>
    <w:rsid w:val="00A34426"/>
    <w:rsid w:val="00A355F7"/>
    <w:rsid w:val="00A410A9"/>
    <w:rsid w:val="00A512CB"/>
    <w:rsid w:val="00A62B0B"/>
    <w:rsid w:val="00A714FA"/>
    <w:rsid w:val="00A8752D"/>
    <w:rsid w:val="00A95446"/>
    <w:rsid w:val="00A97840"/>
    <w:rsid w:val="00AA0B7B"/>
    <w:rsid w:val="00AA1804"/>
    <w:rsid w:val="00AB30CC"/>
    <w:rsid w:val="00AC3AEA"/>
    <w:rsid w:val="00AC6ADA"/>
    <w:rsid w:val="00AC6C17"/>
    <w:rsid w:val="00AE0599"/>
    <w:rsid w:val="00AF1E36"/>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36BC"/>
    <w:rsid w:val="00B97241"/>
    <w:rsid w:val="00BA1800"/>
    <w:rsid w:val="00BB383E"/>
    <w:rsid w:val="00BB4203"/>
    <w:rsid w:val="00BB4748"/>
    <w:rsid w:val="00BB5DC4"/>
    <w:rsid w:val="00BC0546"/>
    <w:rsid w:val="00BD0F34"/>
    <w:rsid w:val="00BD73E0"/>
    <w:rsid w:val="00BE1A0B"/>
    <w:rsid w:val="00BE1F7D"/>
    <w:rsid w:val="00BF2B19"/>
    <w:rsid w:val="00BF5C9A"/>
    <w:rsid w:val="00BF62ED"/>
    <w:rsid w:val="00C02219"/>
    <w:rsid w:val="00C0511B"/>
    <w:rsid w:val="00C13AD2"/>
    <w:rsid w:val="00C13FD0"/>
    <w:rsid w:val="00C223A9"/>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0130"/>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E23D5"/>
    <w:rsid w:val="00EF1377"/>
    <w:rsid w:val="00EF6D19"/>
    <w:rsid w:val="00F05046"/>
    <w:rsid w:val="00F21157"/>
    <w:rsid w:val="00F23297"/>
    <w:rsid w:val="00F26DA0"/>
    <w:rsid w:val="00F301C8"/>
    <w:rsid w:val="00F323EE"/>
    <w:rsid w:val="00F33377"/>
    <w:rsid w:val="00F37572"/>
    <w:rsid w:val="00F41BB4"/>
    <w:rsid w:val="00F42DF2"/>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header" Target="header4.xml"/><Relationship Id="rId27" Type="http://schemas.openxmlformats.org/officeDocument/2006/relationships/footer" Target="footer6.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36</Pages>
  <Words>13008</Words>
  <Characters>76748</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Kvíčalová Zuzana Ing.</cp:lastModifiedBy>
  <cp:revision>29</cp:revision>
  <cp:lastPrinted>2019-08-15T08:56:00Z</cp:lastPrinted>
  <dcterms:created xsi:type="dcterms:W3CDTF">2024-08-28T12:01:00Z</dcterms:created>
  <dcterms:modified xsi:type="dcterms:W3CDTF">2024-09-02T13:39:00Z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